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40"/>
        <w:gridCol w:w="2572"/>
        <w:gridCol w:w="4504"/>
      </w:tblGrid>
      <w:tr w:rsidR="00AD1693" w14:paraId="4676DB3F" w14:textId="77777777" w:rsidTr="00AD1693">
        <w:trPr>
          <w:trHeight w:val="699"/>
        </w:trPr>
        <w:tc>
          <w:tcPr>
            <w:tcW w:w="9242" w:type="dxa"/>
            <w:gridSpan w:val="3"/>
            <w:shd w:val="clear" w:color="auto" w:fill="632423" w:themeFill="accent2" w:themeFillShade="80"/>
            <w:vAlign w:val="center"/>
          </w:tcPr>
          <w:p w14:paraId="388E1DC7" w14:textId="4FD95B71" w:rsidR="007959F5" w:rsidRDefault="00265C48" w:rsidP="00ED6E16">
            <w:pPr>
              <w:jc w:val="center"/>
              <w:rPr>
                <w:b/>
                <w:sz w:val="28"/>
                <w:szCs w:val="28"/>
              </w:rPr>
            </w:pPr>
            <w:r>
              <w:rPr>
                <w:b/>
                <w:sz w:val="28"/>
                <w:szCs w:val="28"/>
              </w:rPr>
              <w:t xml:space="preserve">Deputy Manager </w:t>
            </w:r>
          </w:p>
          <w:p w14:paraId="3F193E46" w14:textId="77777777" w:rsidR="00AD1693" w:rsidRPr="0015055E" w:rsidRDefault="007959F5" w:rsidP="00ED6E16">
            <w:pPr>
              <w:jc w:val="center"/>
              <w:rPr>
                <w:b/>
                <w:sz w:val="28"/>
                <w:szCs w:val="28"/>
              </w:rPr>
            </w:pPr>
            <w:r>
              <w:rPr>
                <w:b/>
                <w:sz w:val="28"/>
                <w:szCs w:val="28"/>
              </w:rPr>
              <w:t xml:space="preserve"> </w:t>
            </w:r>
            <w:r w:rsidR="00AD1693" w:rsidRPr="00DB44FB">
              <w:rPr>
                <w:b/>
                <w:sz w:val="28"/>
                <w:szCs w:val="28"/>
              </w:rPr>
              <w:t>Job Description</w:t>
            </w:r>
          </w:p>
        </w:tc>
      </w:tr>
      <w:tr w:rsidR="00AD1693" w14:paraId="56300079" w14:textId="77777777" w:rsidTr="00AD1693">
        <w:tc>
          <w:tcPr>
            <w:tcW w:w="4620" w:type="dxa"/>
            <w:gridSpan w:val="2"/>
          </w:tcPr>
          <w:p w14:paraId="58C5D53B" w14:textId="77777777" w:rsidR="00AD1693" w:rsidRDefault="00AD1693" w:rsidP="00ED6E16">
            <w:pPr>
              <w:spacing w:before="120" w:after="120"/>
            </w:pPr>
            <w:r w:rsidRPr="00846748">
              <w:rPr>
                <w:b/>
              </w:rPr>
              <w:t>Working Hours</w:t>
            </w:r>
            <w:r w:rsidR="00674E61">
              <w:t>:</w:t>
            </w:r>
            <w:r w:rsidR="00674E61">
              <w:tab/>
            </w:r>
            <w:r w:rsidR="005565F5">
              <w:t>37.5 (to be worked over a mix of early and late shifts and some weekends)</w:t>
            </w:r>
          </w:p>
        </w:tc>
        <w:tc>
          <w:tcPr>
            <w:tcW w:w="4622" w:type="dxa"/>
          </w:tcPr>
          <w:p w14:paraId="38920E01" w14:textId="6095CE86" w:rsidR="00AD1693" w:rsidRDefault="00AD1693" w:rsidP="00A22812">
            <w:pPr>
              <w:spacing w:before="120" w:after="120"/>
            </w:pPr>
            <w:r w:rsidRPr="00846748">
              <w:rPr>
                <w:b/>
              </w:rPr>
              <w:t>Salary</w:t>
            </w:r>
            <w:r w:rsidR="00505577">
              <w:t>:</w:t>
            </w:r>
            <w:r w:rsidR="00FC7207">
              <w:t xml:space="preserve"> </w:t>
            </w:r>
            <w:r w:rsidR="00BA03F8">
              <w:t>£25,500 - £26</w:t>
            </w:r>
            <w:r w:rsidR="00061BA9">
              <w:t>,</w:t>
            </w:r>
            <w:r w:rsidR="00BA03F8">
              <w:t>500</w:t>
            </w:r>
          </w:p>
        </w:tc>
      </w:tr>
      <w:tr w:rsidR="00AD1693" w14:paraId="3FAEE847" w14:textId="77777777" w:rsidTr="00AD1693">
        <w:tc>
          <w:tcPr>
            <w:tcW w:w="4620" w:type="dxa"/>
            <w:gridSpan w:val="2"/>
          </w:tcPr>
          <w:p w14:paraId="0A8F0012" w14:textId="77777777" w:rsidR="00505577" w:rsidRDefault="00505577" w:rsidP="007959F5">
            <w:pPr>
              <w:rPr>
                <w:rFonts w:ascii="Calibri" w:hAnsi="Calibri" w:cs="Arial"/>
                <w:bCs/>
              </w:rPr>
            </w:pPr>
          </w:p>
          <w:p w14:paraId="2B026B69" w14:textId="7A60F3CB" w:rsidR="00E03497" w:rsidRPr="00BE7B8B" w:rsidRDefault="00505577" w:rsidP="00505577">
            <w:pPr>
              <w:rPr>
                <w:rFonts w:ascii="Calibri" w:hAnsi="Calibri" w:cs="Arial"/>
              </w:rPr>
            </w:pPr>
            <w:r>
              <w:rPr>
                <w:rFonts w:ascii="Calibri" w:hAnsi="Calibri" w:cs="Arial"/>
                <w:b/>
                <w:bCs/>
              </w:rPr>
              <w:t>Location</w:t>
            </w:r>
            <w:r w:rsidR="007959F5" w:rsidRPr="003A2608">
              <w:rPr>
                <w:rFonts w:ascii="Calibri" w:hAnsi="Calibri" w:cs="Arial"/>
                <w:b/>
                <w:bCs/>
              </w:rPr>
              <w:t>:</w:t>
            </w:r>
            <w:r w:rsidR="007959F5">
              <w:rPr>
                <w:rFonts w:ascii="Calibri" w:hAnsi="Calibri" w:cs="Arial"/>
                <w:b/>
                <w:bCs/>
              </w:rPr>
              <w:t xml:space="preserve"> </w:t>
            </w:r>
            <w:r w:rsidR="00BE7B8B" w:rsidRPr="00BE7B8B">
              <w:rPr>
                <w:rFonts w:ascii="Calibri" w:hAnsi="Calibri" w:cs="Arial"/>
              </w:rPr>
              <w:t>Marston Green</w:t>
            </w:r>
          </w:p>
          <w:p w14:paraId="16DF6FD1" w14:textId="77777777" w:rsidR="00505577" w:rsidRDefault="00505577" w:rsidP="00505577"/>
        </w:tc>
        <w:tc>
          <w:tcPr>
            <w:tcW w:w="4622" w:type="dxa"/>
          </w:tcPr>
          <w:p w14:paraId="14D16225" w14:textId="7475B86A" w:rsidR="00AD1693" w:rsidRDefault="00505577" w:rsidP="00DC3D7B">
            <w:pPr>
              <w:spacing w:before="120" w:after="120"/>
              <w:jc w:val="both"/>
            </w:pPr>
            <w:r>
              <w:rPr>
                <w:b/>
              </w:rPr>
              <w:t>Responsible to:</w:t>
            </w:r>
            <w:r w:rsidR="005565F5">
              <w:rPr>
                <w:b/>
              </w:rPr>
              <w:t xml:space="preserve"> </w:t>
            </w:r>
            <w:r w:rsidR="00263EFB">
              <w:t xml:space="preserve">Registered Care Manager </w:t>
            </w:r>
          </w:p>
        </w:tc>
      </w:tr>
      <w:tr w:rsidR="00AD1693" w14:paraId="28FA27F9" w14:textId="77777777" w:rsidTr="00AD1693">
        <w:tc>
          <w:tcPr>
            <w:tcW w:w="9242" w:type="dxa"/>
            <w:gridSpan w:val="3"/>
            <w:shd w:val="clear" w:color="auto" w:fill="F2DBDB" w:themeFill="accent2" w:themeFillTint="33"/>
          </w:tcPr>
          <w:p w14:paraId="3411C688" w14:textId="77777777" w:rsidR="00AD1693" w:rsidRPr="00846748" w:rsidRDefault="00AD1693" w:rsidP="00ED6E16">
            <w:pPr>
              <w:spacing w:before="120" w:after="120"/>
              <w:jc w:val="center"/>
              <w:rPr>
                <w:b/>
              </w:rPr>
            </w:pPr>
            <w:r>
              <w:rPr>
                <w:b/>
              </w:rPr>
              <w:t xml:space="preserve">Role </w:t>
            </w:r>
            <w:r w:rsidRPr="00846748">
              <w:rPr>
                <w:b/>
              </w:rPr>
              <w:t>Purpose</w:t>
            </w:r>
          </w:p>
        </w:tc>
      </w:tr>
      <w:tr w:rsidR="00AD1693" w14:paraId="0E2E0460" w14:textId="77777777" w:rsidTr="00AD1693">
        <w:tc>
          <w:tcPr>
            <w:tcW w:w="9242" w:type="dxa"/>
            <w:gridSpan w:val="3"/>
            <w:tcBorders>
              <w:bottom w:val="single" w:sz="4" w:space="0" w:color="auto"/>
            </w:tcBorders>
            <w:shd w:val="clear" w:color="auto" w:fill="auto"/>
          </w:tcPr>
          <w:p w14:paraId="1FDC49C2" w14:textId="77777777" w:rsidR="0056510C" w:rsidRDefault="0056510C" w:rsidP="0056510C">
            <w:pPr>
              <w:pStyle w:val="ListParagraph"/>
              <w:spacing w:before="120" w:after="120" w:line="276" w:lineRule="auto"/>
              <w:jc w:val="both"/>
            </w:pPr>
          </w:p>
          <w:p w14:paraId="61066A32" w14:textId="7669A213" w:rsidR="00505577" w:rsidRDefault="009761AA" w:rsidP="00505577">
            <w:pPr>
              <w:pStyle w:val="ListParagraph"/>
              <w:numPr>
                <w:ilvl w:val="0"/>
                <w:numId w:val="2"/>
              </w:numPr>
              <w:spacing w:before="120" w:after="120"/>
              <w:jc w:val="both"/>
            </w:pPr>
            <w:r>
              <w:t>Support the</w:t>
            </w:r>
            <w:r w:rsidR="00505577">
              <w:t xml:space="preserve"> </w:t>
            </w:r>
            <w:r w:rsidR="004C77AE">
              <w:t xml:space="preserve">Registered </w:t>
            </w:r>
            <w:r w:rsidR="00505577">
              <w:t>Care Manager</w:t>
            </w:r>
            <w:r>
              <w:t xml:space="preserve"> to meet </w:t>
            </w:r>
            <w:r w:rsidR="00505577">
              <w:t xml:space="preserve">compliance </w:t>
            </w:r>
            <w:r>
              <w:t xml:space="preserve">standards as determined by the </w:t>
            </w:r>
            <w:r w:rsidR="00505577">
              <w:t>Care Quality Commission</w:t>
            </w:r>
            <w:r>
              <w:t xml:space="preserve">, Local Authority &amp; </w:t>
            </w:r>
            <w:r w:rsidR="00265C48">
              <w:t>Q</w:t>
            </w:r>
            <w:r>
              <w:t xml:space="preserve">uality teams. </w:t>
            </w:r>
          </w:p>
          <w:p w14:paraId="4E24EE62" w14:textId="77777777" w:rsidR="00320A20" w:rsidRDefault="00320A20" w:rsidP="00320A20">
            <w:pPr>
              <w:pStyle w:val="ListParagraph"/>
              <w:spacing w:before="120" w:after="120"/>
              <w:jc w:val="both"/>
            </w:pPr>
          </w:p>
          <w:p w14:paraId="79DA06DB" w14:textId="3349C9F8" w:rsidR="00320A20" w:rsidRDefault="009761AA" w:rsidP="00320A20">
            <w:pPr>
              <w:pStyle w:val="ListParagraph"/>
              <w:numPr>
                <w:ilvl w:val="0"/>
                <w:numId w:val="2"/>
              </w:numPr>
              <w:spacing w:before="120" w:after="120"/>
              <w:jc w:val="both"/>
            </w:pPr>
            <w:r>
              <w:t>Partner with the</w:t>
            </w:r>
            <w:r w:rsidR="00320A20" w:rsidRPr="00320A20">
              <w:t xml:space="preserve"> </w:t>
            </w:r>
            <w:r w:rsidR="004C77AE">
              <w:t xml:space="preserve">Registered </w:t>
            </w:r>
            <w:r w:rsidR="00320A20" w:rsidRPr="00320A20">
              <w:t xml:space="preserve">Care Manager </w:t>
            </w:r>
            <w:r w:rsidR="00265C48">
              <w:t xml:space="preserve">and lead on all </w:t>
            </w:r>
            <w:r w:rsidR="00320A20" w:rsidRPr="00320A20">
              <w:t xml:space="preserve">operational activity </w:t>
            </w:r>
            <w:r>
              <w:t xml:space="preserve">and </w:t>
            </w:r>
            <w:r w:rsidR="00320A20" w:rsidRPr="00320A20">
              <w:t>assume responsibility for managing the service during the manager’s scheduled and unscheduled absences.</w:t>
            </w:r>
          </w:p>
          <w:p w14:paraId="3C45F6EB" w14:textId="77777777" w:rsidR="00505577" w:rsidRDefault="00505577" w:rsidP="00505577">
            <w:pPr>
              <w:pStyle w:val="ListParagraph"/>
              <w:spacing w:before="120" w:after="120"/>
              <w:jc w:val="both"/>
            </w:pPr>
          </w:p>
          <w:p w14:paraId="23A864C1" w14:textId="567D22CA" w:rsidR="00AD1693" w:rsidRPr="00265C48" w:rsidRDefault="0078160E" w:rsidP="00265C48">
            <w:pPr>
              <w:pStyle w:val="ListParagraph"/>
              <w:numPr>
                <w:ilvl w:val="0"/>
                <w:numId w:val="2"/>
              </w:numPr>
              <w:spacing w:before="120" w:after="120" w:line="276" w:lineRule="auto"/>
              <w:jc w:val="both"/>
            </w:pPr>
            <w:proofErr w:type="spellStart"/>
            <w:r>
              <w:t>Deputise</w:t>
            </w:r>
            <w:proofErr w:type="spellEnd"/>
            <w:r>
              <w:t xml:space="preserve"> for the registered </w:t>
            </w:r>
            <w:r w:rsidR="009761AA">
              <w:t>Manage</w:t>
            </w:r>
            <w:r>
              <w:t>r</w:t>
            </w:r>
            <w:r w:rsidR="009761AA">
              <w:t xml:space="preserve"> </w:t>
            </w:r>
            <w:r>
              <w:t xml:space="preserve">in </w:t>
            </w:r>
            <w:r w:rsidR="009761AA">
              <w:t>all aspects of the service delivery including communications with parents and professionals</w:t>
            </w:r>
            <w:r>
              <w:t>, safeguarding and CQC, taking a lead in key responsibilities</w:t>
            </w:r>
          </w:p>
        </w:tc>
      </w:tr>
      <w:tr w:rsidR="00AD1693" w14:paraId="1304F0F2" w14:textId="77777777" w:rsidTr="00AD1693">
        <w:tc>
          <w:tcPr>
            <w:tcW w:w="9242" w:type="dxa"/>
            <w:gridSpan w:val="3"/>
            <w:tcBorders>
              <w:top w:val="single" w:sz="4" w:space="0" w:color="auto"/>
              <w:bottom w:val="single" w:sz="4" w:space="0" w:color="auto"/>
            </w:tcBorders>
            <w:shd w:val="clear" w:color="auto" w:fill="F2DBDB" w:themeFill="accent2" w:themeFillTint="33"/>
          </w:tcPr>
          <w:p w14:paraId="166A9C90" w14:textId="77777777" w:rsidR="00AD1693" w:rsidRPr="0015055E" w:rsidRDefault="00AD1693" w:rsidP="00ED6E16">
            <w:pPr>
              <w:spacing w:before="120" w:after="120"/>
              <w:jc w:val="center"/>
              <w:rPr>
                <w:b/>
              </w:rPr>
            </w:pPr>
            <w:r w:rsidRPr="0015055E">
              <w:rPr>
                <w:b/>
              </w:rPr>
              <w:t>Responsibilities</w:t>
            </w:r>
          </w:p>
        </w:tc>
      </w:tr>
      <w:tr w:rsidR="00AD1693" w14:paraId="0BE97873" w14:textId="77777777" w:rsidTr="00AD1693">
        <w:tc>
          <w:tcPr>
            <w:tcW w:w="1951" w:type="dxa"/>
            <w:tcBorders>
              <w:top w:val="single" w:sz="4" w:space="0" w:color="auto"/>
              <w:bottom w:val="single" w:sz="4" w:space="0" w:color="auto"/>
            </w:tcBorders>
            <w:shd w:val="clear" w:color="auto" w:fill="F2DBDB" w:themeFill="accent2" w:themeFillTint="33"/>
          </w:tcPr>
          <w:p w14:paraId="3F9C22F8" w14:textId="77777777" w:rsidR="00AD1693" w:rsidRDefault="00AD1693" w:rsidP="00ED6E16">
            <w:pPr>
              <w:spacing w:before="120" w:after="120"/>
              <w:jc w:val="center"/>
              <w:rPr>
                <w:b/>
              </w:rPr>
            </w:pPr>
          </w:p>
          <w:p w14:paraId="63F660A1" w14:textId="77777777" w:rsidR="00AD1693" w:rsidRDefault="00AD1693" w:rsidP="00ED6E16">
            <w:pPr>
              <w:spacing w:before="120" w:after="120"/>
              <w:jc w:val="center"/>
              <w:rPr>
                <w:b/>
              </w:rPr>
            </w:pPr>
          </w:p>
          <w:p w14:paraId="7DE5E6D6" w14:textId="77777777" w:rsidR="00AD1693" w:rsidRDefault="00AD1693" w:rsidP="00ED6E16">
            <w:pPr>
              <w:spacing w:before="120" w:after="120"/>
              <w:jc w:val="center"/>
              <w:rPr>
                <w:b/>
              </w:rPr>
            </w:pPr>
          </w:p>
          <w:p w14:paraId="77D5A496" w14:textId="77777777" w:rsidR="00AD1693" w:rsidRDefault="00AD1693" w:rsidP="00ED6E16">
            <w:pPr>
              <w:spacing w:before="120" w:after="120"/>
              <w:jc w:val="center"/>
              <w:rPr>
                <w:b/>
              </w:rPr>
            </w:pPr>
          </w:p>
          <w:p w14:paraId="5A1810A4" w14:textId="77777777" w:rsidR="00AD1693" w:rsidRDefault="00AD1693" w:rsidP="00ED6E16">
            <w:pPr>
              <w:spacing w:before="120" w:after="120"/>
              <w:jc w:val="center"/>
              <w:rPr>
                <w:b/>
              </w:rPr>
            </w:pPr>
          </w:p>
          <w:p w14:paraId="6843510C" w14:textId="77777777" w:rsidR="00AD1693" w:rsidRDefault="00AD1693" w:rsidP="00ED6E16">
            <w:pPr>
              <w:spacing w:before="120" w:after="120"/>
              <w:jc w:val="center"/>
              <w:rPr>
                <w:b/>
              </w:rPr>
            </w:pPr>
          </w:p>
          <w:p w14:paraId="798921A8" w14:textId="77777777" w:rsidR="00AD1693" w:rsidRPr="0015055E" w:rsidRDefault="00BE72B5" w:rsidP="00505577">
            <w:pPr>
              <w:spacing w:before="120" w:after="120"/>
              <w:jc w:val="center"/>
              <w:rPr>
                <w:b/>
              </w:rPr>
            </w:pPr>
            <w:r>
              <w:rPr>
                <w:b/>
              </w:rPr>
              <w:t xml:space="preserve">Responsibilities to the </w:t>
            </w:r>
            <w:r w:rsidR="00AD1693">
              <w:rPr>
                <w:b/>
              </w:rPr>
              <w:t>People</w:t>
            </w:r>
            <w:r>
              <w:rPr>
                <w:b/>
              </w:rPr>
              <w:t xml:space="preserve"> we support</w:t>
            </w:r>
          </w:p>
        </w:tc>
        <w:tc>
          <w:tcPr>
            <w:tcW w:w="7291" w:type="dxa"/>
            <w:gridSpan w:val="2"/>
            <w:tcBorders>
              <w:top w:val="single" w:sz="4" w:space="0" w:color="auto"/>
              <w:bottom w:val="single" w:sz="4" w:space="0" w:color="auto"/>
            </w:tcBorders>
            <w:shd w:val="clear" w:color="auto" w:fill="auto"/>
          </w:tcPr>
          <w:p w14:paraId="1CDD243E" w14:textId="77777777" w:rsidR="00AD1693" w:rsidRPr="008957C0" w:rsidRDefault="00AD1693" w:rsidP="00265C48">
            <w:pPr>
              <w:numPr>
                <w:ilvl w:val="0"/>
                <w:numId w:val="3"/>
              </w:numPr>
              <w:spacing w:before="120" w:after="120"/>
              <w:ind w:left="357" w:hanging="357"/>
              <w:jc w:val="both"/>
              <w:rPr>
                <w:rFonts w:ascii="Calibri" w:eastAsia="Times New Roman" w:hAnsi="Calibri" w:cs="Arial"/>
                <w:color w:val="000000" w:themeColor="text1"/>
              </w:rPr>
            </w:pPr>
            <w:r w:rsidRPr="008957C0">
              <w:rPr>
                <w:rFonts w:ascii="Calibri" w:eastAsia="Times New Roman" w:hAnsi="Calibri" w:cs="Arial"/>
                <w:color w:val="000000" w:themeColor="text1"/>
                <w:shd w:val="clear" w:color="auto" w:fill="FFFFFF"/>
              </w:rPr>
              <w:t>Promote an enabling environment, ensuring high standards of professional practice, whilst ac</w:t>
            </w:r>
            <w:r w:rsidR="008E6E84" w:rsidRPr="008957C0">
              <w:rPr>
                <w:rFonts w:ascii="Calibri" w:eastAsia="Times New Roman" w:hAnsi="Calibri" w:cs="Arial"/>
                <w:color w:val="000000" w:themeColor="text1"/>
                <w:shd w:val="clear" w:color="auto" w:fill="FFFFFF"/>
              </w:rPr>
              <w:t>hieving compliance with</w:t>
            </w:r>
            <w:r w:rsidRPr="008957C0">
              <w:rPr>
                <w:rFonts w:ascii="Calibri" w:eastAsia="Times New Roman" w:hAnsi="Calibri" w:cs="Arial"/>
                <w:color w:val="000000" w:themeColor="text1"/>
                <w:shd w:val="clear" w:color="auto" w:fill="FFFFFF"/>
              </w:rPr>
              <w:t xml:space="preserve"> </w:t>
            </w:r>
            <w:r w:rsidR="007959F5">
              <w:rPr>
                <w:rFonts w:ascii="Calibri" w:eastAsia="Times New Roman" w:hAnsi="Calibri" w:cs="Arial"/>
                <w:color w:val="000000" w:themeColor="text1"/>
              </w:rPr>
              <w:t>the standards required by CQC,</w:t>
            </w:r>
            <w:r w:rsidRPr="008957C0">
              <w:rPr>
                <w:rFonts w:ascii="Calibri" w:eastAsia="Times New Roman" w:hAnsi="Calibri" w:cs="Arial"/>
                <w:color w:val="000000" w:themeColor="text1"/>
                <w:shd w:val="clear" w:color="auto" w:fill="FFFFFF"/>
              </w:rPr>
              <w:t xml:space="preserve"> internal policies and procedures</w:t>
            </w:r>
            <w:r w:rsidR="007959F5">
              <w:rPr>
                <w:rFonts w:ascii="Calibri" w:eastAsia="Times New Roman" w:hAnsi="Calibri" w:cs="Arial"/>
                <w:color w:val="000000" w:themeColor="text1"/>
                <w:shd w:val="clear" w:color="auto" w:fill="FFFFFF"/>
              </w:rPr>
              <w:t xml:space="preserve"> and external contract requirements. </w:t>
            </w:r>
            <w:r w:rsidRPr="008957C0">
              <w:rPr>
                <w:rFonts w:ascii="Calibri" w:eastAsia="Times New Roman" w:hAnsi="Calibri" w:cs="Arial"/>
                <w:color w:val="000000" w:themeColor="text1"/>
                <w:shd w:val="clear" w:color="auto" w:fill="FFFFFF"/>
              </w:rPr>
              <w:t> </w:t>
            </w:r>
          </w:p>
          <w:p w14:paraId="6AC41BE3" w14:textId="77777777" w:rsidR="00AD1693" w:rsidRPr="00AD1693" w:rsidRDefault="00AD1693" w:rsidP="00265C48">
            <w:pPr>
              <w:numPr>
                <w:ilvl w:val="0"/>
                <w:numId w:val="3"/>
              </w:numPr>
              <w:spacing w:before="120" w:after="120"/>
              <w:ind w:left="357" w:hanging="357"/>
              <w:jc w:val="both"/>
              <w:rPr>
                <w:rFonts w:ascii="Calibri" w:eastAsia="Times New Roman" w:hAnsi="Calibri" w:cs="Arial"/>
              </w:rPr>
            </w:pPr>
            <w:r w:rsidRPr="00AD1693">
              <w:rPr>
                <w:rFonts w:ascii="Calibri" w:eastAsia="Times New Roman" w:hAnsi="Calibri" w:cs="Arial"/>
              </w:rPr>
              <w:t xml:space="preserve">Ensure that support plans are; where </w:t>
            </w:r>
            <w:proofErr w:type="gramStart"/>
            <w:r w:rsidRPr="00AD1693">
              <w:rPr>
                <w:rFonts w:ascii="Calibri" w:eastAsia="Times New Roman" w:hAnsi="Calibri" w:cs="Arial"/>
              </w:rPr>
              <w:t>possible</w:t>
            </w:r>
            <w:r w:rsidR="00584C4D">
              <w:rPr>
                <w:rFonts w:ascii="Calibri" w:eastAsia="Times New Roman" w:hAnsi="Calibri" w:cs="Arial"/>
              </w:rPr>
              <w:t xml:space="preserve"> </w:t>
            </w:r>
            <w:r w:rsidR="00505577">
              <w:rPr>
                <w:rFonts w:ascii="Calibri" w:eastAsia="Times New Roman" w:hAnsi="Calibri" w:cs="Arial"/>
              </w:rPr>
              <w:t xml:space="preserve"> </w:t>
            </w:r>
            <w:r w:rsidRPr="00AD1693">
              <w:rPr>
                <w:rFonts w:ascii="Calibri" w:eastAsia="Times New Roman" w:hAnsi="Calibri" w:cs="Arial"/>
              </w:rPr>
              <w:t>co</w:t>
            </w:r>
            <w:proofErr w:type="gramEnd"/>
            <w:r w:rsidRPr="00AD1693">
              <w:rPr>
                <w:rFonts w:ascii="Calibri" w:eastAsia="Times New Roman" w:hAnsi="Calibri" w:cs="Arial"/>
              </w:rPr>
              <w:t xml:space="preserve">-produced and </w:t>
            </w:r>
            <w:r w:rsidR="00584C4D">
              <w:rPr>
                <w:rFonts w:ascii="Calibri" w:eastAsia="Times New Roman" w:hAnsi="Calibri" w:cs="Arial"/>
              </w:rPr>
              <w:t xml:space="preserve">always led by the </w:t>
            </w:r>
            <w:r w:rsidRPr="00AD1693">
              <w:rPr>
                <w:rFonts w:ascii="Calibri" w:eastAsia="Times New Roman" w:hAnsi="Calibri" w:cs="Arial"/>
              </w:rPr>
              <w:t xml:space="preserve">needs </w:t>
            </w:r>
            <w:r w:rsidR="00584C4D">
              <w:rPr>
                <w:rFonts w:ascii="Calibri" w:eastAsia="Times New Roman" w:hAnsi="Calibri" w:cs="Arial"/>
              </w:rPr>
              <w:t xml:space="preserve">of the </w:t>
            </w:r>
            <w:r w:rsidRPr="00AD1693">
              <w:rPr>
                <w:rFonts w:ascii="Calibri" w:eastAsia="Times New Roman" w:hAnsi="Calibri" w:cs="Arial"/>
              </w:rPr>
              <w:t xml:space="preserve"> person</w:t>
            </w:r>
            <w:r w:rsidR="00584C4D">
              <w:rPr>
                <w:rFonts w:ascii="Calibri" w:eastAsia="Times New Roman" w:hAnsi="Calibri" w:cs="Arial"/>
              </w:rPr>
              <w:t xml:space="preserve"> ensuring they are reflective of individual</w:t>
            </w:r>
            <w:r w:rsidRPr="00AD1693">
              <w:rPr>
                <w:rFonts w:ascii="Calibri" w:eastAsia="Times New Roman" w:hAnsi="Calibri" w:cs="Arial"/>
              </w:rPr>
              <w:t xml:space="preserve"> interests and aspirations.</w:t>
            </w:r>
          </w:p>
          <w:p w14:paraId="6081302F" w14:textId="77777777" w:rsidR="00265C48" w:rsidRDefault="00AD1693" w:rsidP="00265C48">
            <w:pPr>
              <w:numPr>
                <w:ilvl w:val="0"/>
                <w:numId w:val="3"/>
              </w:numPr>
              <w:spacing w:before="120" w:after="120"/>
              <w:ind w:left="357" w:hanging="357"/>
              <w:rPr>
                <w:rFonts w:ascii="Calibri" w:eastAsia="Times New Roman" w:hAnsi="Calibri" w:cs="Arial"/>
              </w:rPr>
            </w:pPr>
            <w:r w:rsidRPr="00AD1693">
              <w:rPr>
                <w:rFonts w:ascii="Calibri" w:eastAsia="Times New Roman" w:hAnsi="Calibri" w:cs="Arial"/>
              </w:rPr>
              <w:t>To ensure that the support provided is led by the person and offers new experiences through a wide range of meaningful activities within their home and local community</w:t>
            </w:r>
            <w:r w:rsidR="001515B2">
              <w:rPr>
                <w:rFonts w:ascii="Calibri" w:eastAsia="Times New Roman" w:hAnsi="Calibri" w:cs="Arial"/>
              </w:rPr>
              <w:t>.</w:t>
            </w:r>
          </w:p>
          <w:p w14:paraId="5D166433" w14:textId="751911D5" w:rsidR="00265C48" w:rsidRPr="00265C48" w:rsidRDefault="00265C48" w:rsidP="00265C48">
            <w:pPr>
              <w:numPr>
                <w:ilvl w:val="0"/>
                <w:numId w:val="3"/>
              </w:numPr>
              <w:spacing w:before="120" w:after="120"/>
              <w:ind w:left="357" w:hanging="357"/>
              <w:rPr>
                <w:rFonts w:ascii="Calibri" w:eastAsia="Times New Roman" w:hAnsi="Calibri" w:cs="Arial"/>
              </w:rPr>
            </w:pPr>
            <w:r w:rsidRPr="00265C48">
              <w:rPr>
                <w:rFonts w:ascii="Calibri" w:eastAsia="Times New Roman" w:hAnsi="Calibri" w:cs="Arial"/>
              </w:rPr>
              <w:t xml:space="preserve">To ensure all safeguarding matters and concerns are escalated to the Local Authority safeguarding team in a timely manner, giving clear and concise information and ensuring any follow up actions are implemented where appropriate. </w:t>
            </w:r>
          </w:p>
          <w:p w14:paraId="355F4871" w14:textId="77777777" w:rsidR="00AD1693" w:rsidRPr="00983F47" w:rsidRDefault="00AD1693" w:rsidP="00265C48">
            <w:pPr>
              <w:pStyle w:val="ListParagraph"/>
              <w:numPr>
                <w:ilvl w:val="0"/>
                <w:numId w:val="3"/>
              </w:numPr>
              <w:spacing w:before="120" w:after="120"/>
              <w:ind w:left="357" w:hanging="357"/>
              <w:contextualSpacing w:val="0"/>
              <w:rPr>
                <w:rFonts w:ascii="Calibri" w:hAnsi="Calibri" w:cs="Arial"/>
              </w:rPr>
            </w:pPr>
            <w:r>
              <w:rPr>
                <w:rFonts w:ascii="Calibri" w:hAnsi="Calibri" w:cs="Arial"/>
              </w:rPr>
              <w:t>To empower people with autism to live as independently as possible with the appropriate levels of support.</w:t>
            </w:r>
          </w:p>
          <w:p w14:paraId="236AF05E" w14:textId="77777777" w:rsidR="00BF7AF7" w:rsidRPr="00BF7AF7" w:rsidRDefault="00BF7AF7" w:rsidP="00265C48">
            <w:pPr>
              <w:numPr>
                <w:ilvl w:val="0"/>
                <w:numId w:val="3"/>
              </w:numPr>
              <w:ind w:left="357" w:hanging="357"/>
              <w:jc w:val="both"/>
              <w:rPr>
                <w:rFonts w:ascii="Calibri" w:hAnsi="Calibri" w:cs="Arial"/>
              </w:rPr>
            </w:pPr>
            <w:r w:rsidRPr="003A2608">
              <w:rPr>
                <w:rFonts w:ascii="Calibri" w:hAnsi="Calibri" w:cs="Arial"/>
              </w:rPr>
              <w:t xml:space="preserve">Ensure that the day-to-day physical and emotional </w:t>
            </w:r>
            <w:r w:rsidR="007E1E5C" w:rsidRPr="003A2608">
              <w:rPr>
                <w:rFonts w:ascii="Calibri" w:hAnsi="Calibri" w:cs="Arial"/>
              </w:rPr>
              <w:t>health of those living within the residential service is</w:t>
            </w:r>
            <w:r w:rsidRPr="003A2608">
              <w:rPr>
                <w:rFonts w:ascii="Calibri" w:hAnsi="Calibri" w:cs="Arial"/>
              </w:rPr>
              <w:t xml:space="preserve"> met within a caring and safe environment.</w:t>
            </w:r>
          </w:p>
          <w:p w14:paraId="589418E8" w14:textId="77777777" w:rsidR="00AD1693" w:rsidRPr="00BE72B5" w:rsidRDefault="00AD1693" w:rsidP="00265C48">
            <w:pPr>
              <w:numPr>
                <w:ilvl w:val="0"/>
                <w:numId w:val="3"/>
              </w:numPr>
              <w:spacing w:before="120" w:after="120"/>
              <w:ind w:left="357" w:hanging="357"/>
              <w:rPr>
                <w:rFonts w:ascii="Calibri" w:eastAsia="Times New Roman" w:hAnsi="Calibri" w:cs="Arial"/>
              </w:rPr>
            </w:pPr>
            <w:r>
              <w:rPr>
                <w:rFonts w:ascii="Calibri" w:hAnsi="Calibri" w:cs="Arial"/>
              </w:rPr>
              <w:t>To work in line with the Mental Capacity Act ensuring that the least restrictive practice is implemented within all support services.</w:t>
            </w:r>
          </w:p>
          <w:p w14:paraId="52F2469F" w14:textId="77777777" w:rsidR="009761AA" w:rsidRPr="009761AA" w:rsidRDefault="009761AA" w:rsidP="00265C48">
            <w:pPr>
              <w:numPr>
                <w:ilvl w:val="0"/>
                <w:numId w:val="3"/>
              </w:numPr>
              <w:spacing w:before="120" w:after="120"/>
              <w:ind w:left="357" w:hanging="357"/>
              <w:rPr>
                <w:rFonts w:ascii="Calibri" w:eastAsia="Times New Roman" w:hAnsi="Calibri" w:cs="Arial"/>
              </w:rPr>
            </w:pPr>
            <w:r w:rsidRPr="009761AA">
              <w:rPr>
                <w:rFonts w:ascii="Calibri" w:eastAsia="Times New Roman" w:hAnsi="Calibri" w:cs="Arial"/>
              </w:rPr>
              <w:t xml:space="preserve">Conduct person centered reviews at appropriate intervals, </w:t>
            </w:r>
            <w:proofErr w:type="gramStart"/>
            <w:r w:rsidRPr="009761AA">
              <w:rPr>
                <w:rFonts w:ascii="Calibri" w:eastAsia="Times New Roman" w:hAnsi="Calibri" w:cs="Arial"/>
              </w:rPr>
              <w:t>involving  the</w:t>
            </w:r>
            <w:proofErr w:type="gramEnd"/>
            <w:r w:rsidRPr="009761AA">
              <w:rPr>
                <w:rFonts w:ascii="Calibri" w:eastAsia="Times New Roman" w:hAnsi="Calibri" w:cs="Arial"/>
              </w:rPr>
              <w:t xml:space="preserve"> person and their circles of support</w:t>
            </w:r>
          </w:p>
          <w:p w14:paraId="338C2531" w14:textId="77777777" w:rsidR="009761AA" w:rsidRPr="009761AA" w:rsidRDefault="009761AA" w:rsidP="00265C48">
            <w:pPr>
              <w:numPr>
                <w:ilvl w:val="0"/>
                <w:numId w:val="3"/>
              </w:numPr>
              <w:spacing w:before="120" w:after="120"/>
              <w:ind w:left="357" w:hanging="357"/>
              <w:rPr>
                <w:rFonts w:ascii="Calibri" w:eastAsia="Times New Roman" w:hAnsi="Calibri" w:cs="Arial"/>
              </w:rPr>
            </w:pPr>
            <w:r w:rsidRPr="009761AA">
              <w:rPr>
                <w:rFonts w:ascii="Calibri" w:eastAsia="Times New Roman" w:hAnsi="Calibri" w:cs="Arial"/>
              </w:rPr>
              <w:t xml:space="preserve">To carry out needs assessments for </w:t>
            </w:r>
            <w:proofErr w:type="gramStart"/>
            <w:r w:rsidRPr="009761AA">
              <w:rPr>
                <w:rFonts w:ascii="Calibri" w:eastAsia="Times New Roman" w:hAnsi="Calibri" w:cs="Arial"/>
              </w:rPr>
              <w:t>each individual</w:t>
            </w:r>
            <w:proofErr w:type="gramEnd"/>
            <w:r w:rsidRPr="009761AA">
              <w:rPr>
                <w:rFonts w:ascii="Calibri" w:eastAsia="Times New Roman" w:hAnsi="Calibri" w:cs="Arial"/>
              </w:rPr>
              <w:t xml:space="preserve"> at the point of referral.</w:t>
            </w:r>
          </w:p>
          <w:p w14:paraId="227BA411" w14:textId="77777777" w:rsidR="009761AA" w:rsidRPr="009761AA" w:rsidRDefault="009761AA" w:rsidP="00265C48">
            <w:pPr>
              <w:numPr>
                <w:ilvl w:val="0"/>
                <w:numId w:val="3"/>
              </w:numPr>
              <w:spacing w:before="120" w:after="120"/>
              <w:ind w:left="357" w:hanging="357"/>
              <w:rPr>
                <w:rFonts w:ascii="Calibri" w:eastAsia="Times New Roman" w:hAnsi="Calibri" w:cs="Arial"/>
              </w:rPr>
            </w:pPr>
            <w:r w:rsidRPr="009761AA">
              <w:rPr>
                <w:rFonts w:ascii="Calibri" w:eastAsia="Times New Roman" w:hAnsi="Calibri" w:cs="Arial"/>
              </w:rPr>
              <w:lastRenderedPageBreak/>
              <w:t>Ability to manage and deliver successful transitions for individuals new to Autism West Midlands support.</w:t>
            </w:r>
          </w:p>
          <w:p w14:paraId="57845CD0" w14:textId="5AD08EB1" w:rsidR="00083522" w:rsidRPr="009761AA" w:rsidRDefault="009761AA" w:rsidP="00265C48">
            <w:pPr>
              <w:numPr>
                <w:ilvl w:val="0"/>
                <w:numId w:val="3"/>
              </w:numPr>
              <w:spacing w:before="120" w:after="120"/>
              <w:ind w:left="357" w:hanging="357"/>
              <w:rPr>
                <w:rFonts w:ascii="Calibri" w:eastAsia="Times New Roman" w:hAnsi="Calibri" w:cs="Arial"/>
              </w:rPr>
            </w:pPr>
            <w:r w:rsidRPr="009761AA">
              <w:rPr>
                <w:rFonts w:ascii="Calibri" w:eastAsia="Times New Roman" w:hAnsi="Calibri" w:cs="Arial"/>
              </w:rPr>
              <w:t xml:space="preserve">Establish and maintain quality assurance systems that enable those we support to make judgements about the quality of their environment, </w:t>
            </w:r>
            <w:proofErr w:type="gramStart"/>
            <w:r w:rsidRPr="009761AA">
              <w:rPr>
                <w:rFonts w:ascii="Calibri" w:eastAsia="Times New Roman" w:hAnsi="Calibri" w:cs="Arial"/>
              </w:rPr>
              <w:t>support</w:t>
            </w:r>
            <w:proofErr w:type="gramEnd"/>
            <w:r w:rsidRPr="009761AA">
              <w:rPr>
                <w:rFonts w:ascii="Calibri" w:eastAsia="Times New Roman" w:hAnsi="Calibri" w:cs="Arial"/>
              </w:rPr>
              <w:t xml:space="preserve"> and other relevant issues.</w:t>
            </w:r>
          </w:p>
        </w:tc>
      </w:tr>
      <w:tr w:rsidR="00265C48" w14:paraId="22F53CF5" w14:textId="77777777" w:rsidTr="00AD1693">
        <w:tc>
          <w:tcPr>
            <w:tcW w:w="1951" w:type="dxa"/>
            <w:tcBorders>
              <w:top w:val="single" w:sz="4" w:space="0" w:color="auto"/>
              <w:bottom w:val="single" w:sz="4" w:space="0" w:color="auto"/>
            </w:tcBorders>
            <w:shd w:val="clear" w:color="auto" w:fill="F2DBDB" w:themeFill="accent2" w:themeFillTint="33"/>
          </w:tcPr>
          <w:p w14:paraId="58829C13" w14:textId="77777777" w:rsidR="00265C48" w:rsidRDefault="00265C48" w:rsidP="00ED6E16">
            <w:pPr>
              <w:spacing w:before="120" w:after="120"/>
              <w:jc w:val="center"/>
              <w:rPr>
                <w:b/>
              </w:rPr>
            </w:pPr>
          </w:p>
          <w:p w14:paraId="183A4012" w14:textId="77777777" w:rsidR="00265C48" w:rsidRDefault="00265C48" w:rsidP="00ED6E16">
            <w:pPr>
              <w:spacing w:before="120" w:after="120"/>
              <w:jc w:val="center"/>
              <w:rPr>
                <w:b/>
              </w:rPr>
            </w:pPr>
          </w:p>
          <w:p w14:paraId="4FCCF787" w14:textId="25AA7AEB" w:rsidR="00265C48" w:rsidRDefault="00265C48" w:rsidP="00ED6E16">
            <w:pPr>
              <w:spacing w:before="120" w:after="120"/>
              <w:jc w:val="center"/>
              <w:rPr>
                <w:b/>
              </w:rPr>
            </w:pPr>
            <w:r>
              <w:rPr>
                <w:b/>
              </w:rPr>
              <w:t>Communication with families / advocates / professionals</w:t>
            </w:r>
          </w:p>
        </w:tc>
        <w:tc>
          <w:tcPr>
            <w:tcW w:w="7291" w:type="dxa"/>
            <w:gridSpan w:val="2"/>
            <w:tcBorders>
              <w:top w:val="single" w:sz="4" w:space="0" w:color="auto"/>
              <w:bottom w:val="single" w:sz="4" w:space="0" w:color="auto"/>
            </w:tcBorders>
            <w:shd w:val="clear" w:color="auto" w:fill="auto"/>
          </w:tcPr>
          <w:p w14:paraId="34DC2212" w14:textId="77777777" w:rsidR="00265C48" w:rsidRDefault="00265C48" w:rsidP="00265C48">
            <w:pPr>
              <w:numPr>
                <w:ilvl w:val="0"/>
                <w:numId w:val="3"/>
              </w:numPr>
              <w:spacing w:before="120" w:after="120"/>
              <w:ind w:left="357" w:hanging="357"/>
              <w:rPr>
                <w:rFonts w:ascii="Calibri" w:eastAsia="Times New Roman" w:hAnsi="Calibri" w:cs="Arial"/>
              </w:rPr>
            </w:pPr>
            <w:r w:rsidRPr="00AD1693">
              <w:rPr>
                <w:rFonts w:ascii="Calibri" w:eastAsia="Times New Roman" w:hAnsi="Calibri" w:cs="Times New Roman"/>
              </w:rPr>
              <w:t>To develop and maintain effective communication systems internally and externally between families, advocates, professionals, individuals and across our support functions</w:t>
            </w:r>
            <w:r>
              <w:rPr>
                <w:rFonts w:ascii="Calibri" w:eastAsia="Times New Roman" w:hAnsi="Calibri" w:cs="Arial"/>
              </w:rPr>
              <w:t>.</w:t>
            </w:r>
          </w:p>
          <w:p w14:paraId="7C13ECD2" w14:textId="77777777" w:rsidR="00265C48" w:rsidRPr="00AD1693" w:rsidRDefault="00265C48" w:rsidP="00265C48">
            <w:pPr>
              <w:numPr>
                <w:ilvl w:val="0"/>
                <w:numId w:val="3"/>
              </w:numPr>
              <w:spacing w:before="120" w:after="120"/>
              <w:ind w:left="357" w:hanging="357"/>
              <w:rPr>
                <w:rFonts w:ascii="Calibri" w:eastAsia="Times New Roman" w:hAnsi="Calibri" w:cs="Arial"/>
              </w:rPr>
            </w:pPr>
            <w:r>
              <w:rPr>
                <w:rFonts w:ascii="Calibri" w:eastAsia="Times New Roman" w:hAnsi="Calibri" w:cs="Arial"/>
              </w:rPr>
              <w:t xml:space="preserve">To seek feedback from </w:t>
            </w:r>
            <w:r>
              <w:rPr>
                <w:rFonts w:ascii="Calibri" w:eastAsia="Times New Roman" w:hAnsi="Calibri" w:cs="Times New Roman"/>
              </w:rPr>
              <w:t xml:space="preserve">families, </w:t>
            </w:r>
            <w:proofErr w:type="gramStart"/>
            <w:r>
              <w:rPr>
                <w:rFonts w:ascii="Calibri" w:eastAsia="Times New Roman" w:hAnsi="Calibri" w:cs="Times New Roman"/>
              </w:rPr>
              <w:t>advocates</w:t>
            </w:r>
            <w:proofErr w:type="gramEnd"/>
            <w:r>
              <w:rPr>
                <w:rFonts w:ascii="Calibri" w:eastAsia="Times New Roman" w:hAnsi="Calibri" w:cs="Times New Roman"/>
              </w:rPr>
              <w:t xml:space="preserve"> and </w:t>
            </w:r>
            <w:r w:rsidRPr="00AD1693">
              <w:rPr>
                <w:rFonts w:ascii="Calibri" w:eastAsia="Times New Roman" w:hAnsi="Calibri" w:cs="Times New Roman"/>
              </w:rPr>
              <w:t>professionals</w:t>
            </w:r>
            <w:r>
              <w:rPr>
                <w:rFonts w:ascii="Calibri" w:eastAsia="Times New Roman" w:hAnsi="Calibri" w:cs="Times New Roman"/>
              </w:rPr>
              <w:t xml:space="preserve"> to continuously improve the standards of the home.  </w:t>
            </w:r>
          </w:p>
          <w:p w14:paraId="0540D342" w14:textId="23711DCA" w:rsidR="00265C48" w:rsidRPr="008957C0" w:rsidRDefault="00265C48" w:rsidP="00265C48">
            <w:pPr>
              <w:numPr>
                <w:ilvl w:val="0"/>
                <w:numId w:val="3"/>
              </w:numPr>
              <w:spacing w:before="120" w:after="120"/>
              <w:ind w:left="357" w:hanging="357"/>
              <w:jc w:val="both"/>
              <w:rPr>
                <w:rFonts w:ascii="Calibri" w:eastAsia="Times New Roman" w:hAnsi="Calibri" w:cs="Arial"/>
                <w:color w:val="000000" w:themeColor="text1"/>
                <w:shd w:val="clear" w:color="auto" w:fill="FFFFFF"/>
              </w:rPr>
            </w:pPr>
            <w:r w:rsidRPr="008E6E84">
              <w:rPr>
                <w:rFonts w:ascii="Calibri" w:eastAsia="Times New Roman" w:hAnsi="Calibri" w:cs="Arial"/>
                <w:lang w:val="en-GB"/>
              </w:rPr>
              <w:t xml:space="preserve">Ensure that there are good communication channels of information between all those within the service, other </w:t>
            </w:r>
            <w:r>
              <w:rPr>
                <w:rFonts w:ascii="Calibri" w:eastAsia="Times New Roman" w:hAnsi="Calibri" w:cs="Arial"/>
                <w:lang w:val="en-GB"/>
              </w:rPr>
              <w:t>A</w:t>
            </w:r>
            <w:r w:rsidRPr="008E6E84">
              <w:rPr>
                <w:rFonts w:ascii="Calibri" w:eastAsia="Times New Roman" w:hAnsi="Calibri" w:cs="Arial"/>
                <w:lang w:val="en-GB"/>
              </w:rPr>
              <w:t xml:space="preserve">utism </w:t>
            </w:r>
            <w:r>
              <w:rPr>
                <w:rFonts w:ascii="Calibri" w:eastAsia="Times New Roman" w:hAnsi="Calibri" w:cs="Arial"/>
                <w:lang w:val="en-GB"/>
              </w:rPr>
              <w:t>W</w:t>
            </w:r>
            <w:r w:rsidRPr="008E6E84">
              <w:rPr>
                <w:rFonts w:ascii="Calibri" w:eastAsia="Times New Roman" w:hAnsi="Calibri" w:cs="Arial"/>
                <w:lang w:val="en-GB"/>
              </w:rPr>
              <w:t xml:space="preserve">est </w:t>
            </w:r>
            <w:r>
              <w:rPr>
                <w:rFonts w:ascii="Calibri" w:eastAsia="Times New Roman" w:hAnsi="Calibri" w:cs="Arial"/>
                <w:lang w:val="en-GB"/>
              </w:rPr>
              <w:t>M</w:t>
            </w:r>
            <w:r w:rsidRPr="008E6E84">
              <w:rPr>
                <w:rFonts w:ascii="Calibri" w:eastAsia="Times New Roman" w:hAnsi="Calibri" w:cs="Arial"/>
                <w:lang w:val="en-GB"/>
              </w:rPr>
              <w:t>idlands services and other relevant service providers.</w:t>
            </w:r>
          </w:p>
        </w:tc>
      </w:tr>
      <w:tr w:rsidR="00AD1693" w14:paraId="6E909DFD" w14:textId="77777777" w:rsidTr="00AD1693">
        <w:tc>
          <w:tcPr>
            <w:tcW w:w="1951" w:type="dxa"/>
            <w:tcBorders>
              <w:top w:val="single" w:sz="4" w:space="0" w:color="auto"/>
              <w:bottom w:val="single" w:sz="4" w:space="0" w:color="auto"/>
            </w:tcBorders>
            <w:shd w:val="clear" w:color="auto" w:fill="F2DBDB" w:themeFill="accent2" w:themeFillTint="33"/>
          </w:tcPr>
          <w:p w14:paraId="16BE81F0" w14:textId="77777777" w:rsidR="00AD1693" w:rsidRDefault="00AD1693" w:rsidP="00AD1693">
            <w:pPr>
              <w:rPr>
                <w:rFonts w:ascii="Calibri" w:eastAsia="Times New Roman" w:hAnsi="Calibri" w:cs="Arial"/>
                <w:b/>
              </w:rPr>
            </w:pPr>
          </w:p>
          <w:p w14:paraId="258B8378" w14:textId="77777777" w:rsidR="00AD1693" w:rsidRDefault="00AD1693" w:rsidP="00AD1693">
            <w:pPr>
              <w:rPr>
                <w:rFonts w:ascii="Calibri" w:eastAsia="Times New Roman" w:hAnsi="Calibri" w:cs="Arial"/>
                <w:b/>
              </w:rPr>
            </w:pPr>
          </w:p>
          <w:p w14:paraId="743F5DAB" w14:textId="77777777" w:rsidR="00AD1693" w:rsidRDefault="00AD1693" w:rsidP="00AD1693">
            <w:pPr>
              <w:rPr>
                <w:rFonts w:ascii="Calibri" w:eastAsia="Times New Roman" w:hAnsi="Calibri" w:cs="Arial"/>
                <w:b/>
              </w:rPr>
            </w:pPr>
          </w:p>
          <w:p w14:paraId="3DF96979" w14:textId="77777777" w:rsidR="00AD1693" w:rsidRDefault="00AD1693" w:rsidP="00AD1693">
            <w:pPr>
              <w:rPr>
                <w:rFonts w:ascii="Calibri" w:eastAsia="Times New Roman" w:hAnsi="Calibri" w:cs="Arial"/>
                <w:b/>
              </w:rPr>
            </w:pPr>
          </w:p>
          <w:p w14:paraId="245026A4" w14:textId="77777777" w:rsidR="00AD1693" w:rsidRDefault="00AD1693" w:rsidP="00AD1693">
            <w:pPr>
              <w:rPr>
                <w:rFonts w:ascii="Calibri" w:eastAsia="Times New Roman" w:hAnsi="Calibri" w:cs="Arial"/>
                <w:b/>
              </w:rPr>
            </w:pPr>
          </w:p>
          <w:p w14:paraId="31E739B2" w14:textId="77777777" w:rsidR="005565F5" w:rsidRDefault="005565F5" w:rsidP="00BE72B5">
            <w:pPr>
              <w:jc w:val="center"/>
              <w:rPr>
                <w:rFonts w:ascii="Calibri" w:eastAsia="Times New Roman" w:hAnsi="Calibri" w:cs="Arial"/>
                <w:b/>
              </w:rPr>
            </w:pPr>
          </w:p>
          <w:p w14:paraId="0E9D2C85" w14:textId="77777777" w:rsidR="005565F5" w:rsidRDefault="005565F5" w:rsidP="00BE72B5">
            <w:pPr>
              <w:jc w:val="center"/>
              <w:rPr>
                <w:rFonts w:ascii="Calibri" w:eastAsia="Times New Roman" w:hAnsi="Calibri" w:cs="Arial"/>
                <w:b/>
              </w:rPr>
            </w:pPr>
          </w:p>
          <w:p w14:paraId="3EC1AF67" w14:textId="77777777" w:rsidR="005565F5" w:rsidRDefault="005565F5" w:rsidP="00BE72B5">
            <w:pPr>
              <w:jc w:val="center"/>
              <w:rPr>
                <w:rFonts w:ascii="Calibri" w:eastAsia="Times New Roman" w:hAnsi="Calibri" w:cs="Arial"/>
                <w:b/>
              </w:rPr>
            </w:pPr>
          </w:p>
          <w:p w14:paraId="2772C807" w14:textId="77777777" w:rsidR="005565F5" w:rsidRDefault="005565F5" w:rsidP="00BE72B5">
            <w:pPr>
              <w:jc w:val="center"/>
              <w:rPr>
                <w:rFonts w:ascii="Calibri" w:eastAsia="Times New Roman" w:hAnsi="Calibri" w:cs="Arial"/>
                <w:b/>
              </w:rPr>
            </w:pPr>
          </w:p>
          <w:p w14:paraId="79708490" w14:textId="77777777" w:rsidR="005565F5" w:rsidRDefault="005565F5" w:rsidP="00BE72B5">
            <w:pPr>
              <w:jc w:val="center"/>
              <w:rPr>
                <w:rFonts w:ascii="Calibri" w:eastAsia="Times New Roman" w:hAnsi="Calibri" w:cs="Arial"/>
                <w:b/>
              </w:rPr>
            </w:pPr>
          </w:p>
          <w:p w14:paraId="6C9A8836" w14:textId="77777777" w:rsidR="005565F5" w:rsidRDefault="005565F5" w:rsidP="00BE72B5">
            <w:pPr>
              <w:jc w:val="center"/>
              <w:rPr>
                <w:rFonts w:ascii="Calibri" w:eastAsia="Times New Roman" w:hAnsi="Calibri" w:cs="Arial"/>
                <w:b/>
              </w:rPr>
            </w:pPr>
          </w:p>
          <w:p w14:paraId="7F688237" w14:textId="77777777" w:rsidR="005565F5" w:rsidRDefault="005565F5" w:rsidP="00BE72B5">
            <w:pPr>
              <w:jc w:val="center"/>
              <w:rPr>
                <w:rFonts w:ascii="Calibri" w:eastAsia="Times New Roman" w:hAnsi="Calibri" w:cs="Arial"/>
                <w:b/>
              </w:rPr>
            </w:pPr>
          </w:p>
          <w:p w14:paraId="675868E5" w14:textId="77777777" w:rsidR="005565F5" w:rsidRDefault="005565F5" w:rsidP="00BE72B5">
            <w:pPr>
              <w:jc w:val="center"/>
              <w:rPr>
                <w:rFonts w:ascii="Calibri" w:eastAsia="Times New Roman" w:hAnsi="Calibri" w:cs="Arial"/>
                <w:b/>
              </w:rPr>
            </w:pPr>
          </w:p>
          <w:p w14:paraId="45BD0F34" w14:textId="77777777" w:rsidR="005565F5" w:rsidRDefault="005565F5" w:rsidP="00BE72B5">
            <w:pPr>
              <w:jc w:val="center"/>
              <w:rPr>
                <w:rFonts w:ascii="Calibri" w:eastAsia="Times New Roman" w:hAnsi="Calibri" w:cs="Arial"/>
                <w:b/>
              </w:rPr>
            </w:pPr>
          </w:p>
          <w:p w14:paraId="00FD1AF5" w14:textId="77777777" w:rsidR="005565F5" w:rsidRDefault="005565F5" w:rsidP="00BE72B5">
            <w:pPr>
              <w:jc w:val="center"/>
              <w:rPr>
                <w:rFonts w:ascii="Calibri" w:eastAsia="Times New Roman" w:hAnsi="Calibri" w:cs="Arial"/>
                <w:b/>
              </w:rPr>
            </w:pPr>
          </w:p>
          <w:p w14:paraId="08FFCD0C" w14:textId="77777777" w:rsidR="005565F5" w:rsidRDefault="005565F5" w:rsidP="00BE72B5">
            <w:pPr>
              <w:jc w:val="center"/>
              <w:rPr>
                <w:rFonts w:ascii="Calibri" w:eastAsia="Times New Roman" w:hAnsi="Calibri" w:cs="Arial"/>
                <w:b/>
              </w:rPr>
            </w:pPr>
          </w:p>
          <w:p w14:paraId="586A06FF" w14:textId="77777777" w:rsidR="005565F5" w:rsidRDefault="005565F5" w:rsidP="00BE72B5">
            <w:pPr>
              <w:jc w:val="center"/>
              <w:rPr>
                <w:rFonts w:ascii="Calibri" w:eastAsia="Times New Roman" w:hAnsi="Calibri" w:cs="Arial"/>
                <w:b/>
              </w:rPr>
            </w:pPr>
          </w:p>
          <w:p w14:paraId="769B4E78" w14:textId="77777777" w:rsidR="005565F5" w:rsidRDefault="005565F5" w:rsidP="00BE72B5">
            <w:pPr>
              <w:jc w:val="center"/>
              <w:rPr>
                <w:rFonts w:ascii="Calibri" w:eastAsia="Times New Roman" w:hAnsi="Calibri" w:cs="Arial"/>
                <w:b/>
              </w:rPr>
            </w:pPr>
          </w:p>
          <w:p w14:paraId="3F1E546B" w14:textId="77777777" w:rsidR="005565F5" w:rsidRDefault="005565F5" w:rsidP="00BE72B5">
            <w:pPr>
              <w:jc w:val="center"/>
              <w:rPr>
                <w:rFonts w:ascii="Calibri" w:eastAsia="Times New Roman" w:hAnsi="Calibri" w:cs="Arial"/>
                <w:b/>
              </w:rPr>
            </w:pPr>
          </w:p>
          <w:p w14:paraId="09996C69" w14:textId="77777777" w:rsidR="005565F5" w:rsidRDefault="005565F5" w:rsidP="00BE72B5">
            <w:pPr>
              <w:jc w:val="center"/>
              <w:rPr>
                <w:rFonts w:ascii="Calibri" w:eastAsia="Times New Roman" w:hAnsi="Calibri" w:cs="Arial"/>
                <w:b/>
              </w:rPr>
            </w:pPr>
          </w:p>
          <w:p w14:paraId="5DE09BF5" w14:textId="77777777" w:rsidR="005565F5" w:rsidRDefault="005565F5" w:rsidP="00BE72B5">
            <w:pPr>
              <w:jc w:val="center"/>
              <w:rPr>
                <w:rFonts w:ascii="Calibri" w:eastAsia="Times New Roman" w:hAnsi="Calibri" w:cs="Arial"/>
                <w:b/>
              </w:rPr>
            </w:pPr>
          </w:p>
          <w:p w14:paraId="0CCBFF77" w14:textId="77777777" w:rsidR="005565F5" w:rsidRDefault="005565F5" w:rsidP="00BE72B5">
            <w:pPr>
              <w:jc w:val="center"/>
              <w:rPr>
                <w:rFonts w:ascii="Calibri" w:eastAsia="Times New Roman" w:hAnsi="Calibri" w:cs="Arial"/>
                <w:b/>
              </w:rPr>
            </w:pPr>
          </w:p>
          <w:p w14:paraId="09143C92" w14:textId="77777777" w:rsidR="005565F5" w:rsidRDefault="005565F5" w:rsidP="00BE72B5">
            <w:pPr>
              <w:jc w:val="center"/>
              <w:rPr>
                <w:rFonts w:ascii="Calibri" w:eastAsia="Times New Roman" w:hAnsi="Calibri" w:cs="Arial"/>
                <w:b/>
              </w:rPr>
            </w:pPr>
          </w:p>
          <w:p w14:paraId="68645353" w14:textId="77777777" w:rsidR="005565F5" w:rsidRDefault="005565F5" w:rsidP="00BE72B5">
            <w:pPr>
              <w:jc w:val="center"/>
              <w:rPr>
                <w:rFonts w:ascii="Calibri" w:eastAsia="Times New Roman" w:hAnsi="Calibri" w:cs="Arial"/>
                <w:b/>
              </w:rPr>
            </w:pPr>
          </w:p>
          <w:p w14:paraId="6BDD9062" w14:textId="77777777" w:rsidR="005565F5" w:rsidRDefault="005565F5" w:rsidP="00BE72B5">
            <w:pPr>
              <w:jc w:val="center"/>
              <w:rPr>
                <w:rFonts w:ascii="Calibri" w:eastAsia="Times New Roman" w:hAnsi="Calibri" w:cs="Arial"/>
                <w:b/>
              </w:rPr>
            </w:pPr>
          </w:p>
          <w:p w14:paraId="2DF8FBC2" w14:textId="77777777" w:rsidR="00AD1693" w:rsidRDefault="00AD1693" w:rsidP="00BE72B5">
            <w:pPr>
              <w:jc w:val="center"/>
              <w:rPr>
                <w:rFonts w:ascii="Calibri" w:eastAsia="Times New Roman" w:hAnsi="Calibri" w:cs="Arial"/>
                <w:b/>
              </w:rPr>
            </w:pPr>
            <w:r w:rsidRPr="00AD1693">
              <w:rPr>
                <w:rFonts w:ascii="Calibri" w:eastAsia="Times New Roman" w:hAnsi="Calibri" w:cs="Arial"/>
                <w:b/>
              </w:rPr>
              <w:t>Staff Management</w:t>
            </w:r>
          </w:p>
          <w:p w14:paraId="43DF1A91" w14:textId="77777777" w:rsidR="00BE72B5" w:rsidRPr="00AD1693" w:rsidRDefault="00BE72B5" w:rsidP="00BE72B5">
            <w:pPr>
              <w:jc w:val="center"/>
              <w:rPr>
                <w:rFonts w:ascii="Calibri" w:eastAsia="Times New Roman" w:hAnsi="Calibri" w:cs="Arial"/>
                <w:b/>
              </w:rPr>
            </w:pPr>
            <w:r>
              <w:rPr>
                <w:rFonts w:ascii="Calibri" w:eastAsia="Times New Roman" w:hAnsi="Calibri" w:cs="Arial"/>
                <w:b/>
              </w:rPr>
              <w:t>Responsibilities</w:t>
            </w:r>
          </w:p>
          <w:p w14:paraId="610B0564" w14:textId="77777777" w:rsidR="00AD1693" w:rsidRPr="00AD1693" w:rsidRDefault="00AD1693" w:rsidP="00AD1693">
            <w:pPr>
              <w:rPr>
                <w:rFonts w:ascii="Calibri" w:eastAsia="Times New Roman" w:hAnsi="Calibri" w:cs="Arial"/>
                <w:b/>
              </w:rPr>
            </w:pPr>
          </w:p>
        </w:tc>
        <w:tc>
          <w:tcPr>
            <w:tcW w:w="7291" w:type="dxa"/>
            <w:gridSpan w:val="2"/>
            <w:tcBorders>
              <w:top w:val="single" w:sz="4" w:space="0" w:color="auto"/>
              <w:bottom w:val="single" w:sz="4" w:space="0" w:color="auto"/>
            </w:tcBorders>
            <w:shd w:val="clear" w:color="auto" w:fill="auto"/>
          </w:tcPr>
          <w:p w14:paraId="7EDAA990" w14:textId="19AC77A7" w:rsidR="00505577" w:rsidRPr="00505577" w:rsidRDefault="002A4456" w:rsidP="00265C48">
            <w:pPr>
              <w:numPr>
                <w:ilvl w:val="0"/>
                <w:numId w:val="6"/>
              </w:numPr>
              <w:spacing w:before="120" w:after="120"/>
              <w:ind w:left="357" w:hanging="357"/>
              <w:jc w:val="both"/>
              <w:rPr>
                <w:rFonts w:ascii="Calibri" w:eastAsia="Times New Roman" w:hAnsi="Calibri" w:cs="Times New Roman"/>
              </w:rPr>
            </w:pPr>
            <w:r>
              <w:rPr>
                <w:rFonts w:ascii="Calibri" w:eastAsia="Times New Roman" w:hAnsi="Calibri" w:cs="Times New Roman"/>
              </w:rPr>
              <w:t>Lead with the manager</w:t>
            </w:r>
            <w:r w:rsidRPr="00505577">
              <w:rPr>
                <w:rFonts w:ascii="Calibri" w:eastAsia="Times New Roman" w:hAnsi="Calibri" w:cs="Times New Roman"/>
              </w:rPr>
              <w:t xml:space="preserve"> </w:t>
            </w:r>
            <w:r w:rsidR="00505577" w:rsidRPr="00505577">
              <w:rPr>
                <w:rFonts w:ascii="Calibri" w:eastAsia="Times New Roman" w:hAnsi="Calibri" w:cs="Times New Roman"/>
              </w:rPr>
              <w:t>as part of the management team to ensure the effective running of the service and to ensure that quality is key throughout</w:t>
            </w:r>
          </w:p>
          <w:p w14:paraId="25A7EA28" w14:textId="3DEE78BA" w:rsidR="00505577" w:rsidRDefault="00505577" w:rsidP="00505577">
            <w:pPr>
              <w:numPr>
                <w:ilvl w:val="0"/>
                <w:numId w:val="6"/>
              </w:numPr>
              <w:spacing w:before="120" w:after="120"/>
              <w:jc w:val="both"/>
              <w:rPr>
                <w:rFonts w:ascii="Calibri" w:eastAsia="Times New Roman" w:hAnsi="Calibri" w:cs="Times New Roman"/>
              </w:rPr>
            </w:pPr>
            <w:r w:rsidRPr="00505577">
              <w:rPr>
                <w:rFonts w:ascii="Calibri" w:eastAsia="Times New Roman" w:hAnsi="Calibri" w:cs="Times New Roman"/>
              </w:rPr>
              <w:t xml:space="preserve">Proactively </w:t>
            </w:r>
            <w:r w:rsidR="00BE72B5">
              <w:rPr>
                <w:rFonts w:ascii="Calibri" w:eastAsia="Times New Roman" w:hAnsi="Calibri" w:cs="Times New Roman"/>
              </w:rPr>
              <w:t xml:space="preserve">manage, </w:t>
            </w:r>
            <w:r w:rsidRPr="00505577">
              <w:rPr>
                <w:rFonts w:ascii="Calibri" w:eastAsia="Times New Roman" w:hAnsi="Calibri" w:cs="Times New Roman"/>
              </w:rPr>
              <w:t xml:space="preserve">lead, support and develop </w:t>
            </w:r>
            <w:r w:rsidR="009761AA">
              <w:rPr>
                <w:rFonts w:ascii="Calibri" w:eastAsia="Times New Roman" w:hAnsi="Calibri" w:cs="Times New Roman"/>
              </w:rPr>
              <w:t>the Assistant Manager and Senior Support Workers across</w:t>
            </w:r>
            <w:r w:rsidRPr="00505577">
              <w:rPr>
                <w:rFonts w:ascii="Calibri" w:eastAsia="Times New Roman" w:hAnsi="Calibri" w:cs="Times New Roman"/>
              </w:rPr>
              <w:t xml:space="preserve"> the service</w:t>
            </w:r>
            <w:r w:rsidR="00C74BBD">
              <w:rPr>
                <w:rFonts w:ascii="Calibri" w:eastAsia="Times New Roman" w:hAnsi="Calibri" w:cs="Times New Roman"/>
              </w:rPr>
              <w:t xml:space="preserve"> by leading by exampl</w:t>
            </w:r>
            <w:r w:rsidR="009761AA">
              <w:rPr>
                <w:rFonts w:ascii="Calibri" w:eastAsia="Times New Roman" w:hAnsi="Calibri" w:cs="Times New Roman"/>
              </w:rPr>
              <w:t xml:space="preserve">e, practice sharing </w:t>
            </w:r>
            <w:r w:rsidR="00C74BBD">
              <w:rPr>
                <w:rFonts w:ascii="Calibri" w:eastAsia="Times New Roman" w:hAnsi="Calibri" w:cs="Times New Roman"/>
              </w:rPr>
              <w:t xml:space="preserve">and </w:t>
            </w:r>
            <w:r w:rsidR="009761AA">
              <w:rPr>
                <w:rFonts w:ascii="Calibri" w:eastAsia="Times New Roman" w:hAnsi="Calibri" w:cs="Times New Roman"/>
              </w:rPr>
              <w:t>mentoring.</w:t>
            </w:r>
          </w:p>
          <w:p w14:paraId="009A4247" w14:textId="09A00478" w:rsidR="009761AA" w:rsidRPr="00505577" w:rsidRDefault="009761AA" w:rsidP="00505577">
            <w:pPr>
              <w:numPr>
                <w:ilvl w:val="0"/>
                <w:numId w:val="6"/>
              </w:numPr>
              <w:spacing w:before="120" w:after="120"/>
              <w:jc w:val="both"/>
              <w:rPr>
                <w:rFonts w:ascii="Calibri" w:eastAsia="Times New Roman" w:hAnsi="Calibri" w:cs="Times New Roman"/>
              </w:rPr>
            </w:pPr>
            <w:r>
              <w:rPr>
                <w:rFonts w:ascii="Calibri" w:eastAsia="Times New Roman" w:hAnsi="Calibri" w:cs="Times New Roman"/>
              </w:rPr>
              <w:t xml:space="preserve">Developing protocols and in service strategies to address service specific challenges. </w:t>
            </w:r>
          </w:p>
          <w:p w14:paraId="35CEC94A" w14:textId="77777777" w:rsidR="00505577" w:rsidRPr="00505577" w:rsidRDefault="00505577" w:rsidP="00505577">
            <w:pPr>
              <w:numPr>
                <w:ilvl w:val="0"/>
                <w:numId w:val="6"/>
              </w:numPr>
              <w:spacing w:before="120" w:after="120"/>
              <w:jc w:val="both"/>
              <w:rPr>
                <w:rFonts w:ascii="Calibri" w:eastAsia="Times New Roman" w:hAnsi="Calibri" w:cs="Times New Roman"/>
              </w:rPr>
            </w:pPr>
            <w:r w:rsidRPr="00505577">
              <w:rPr>
                <w:rFonts w:ascii="Calibri" w:eastAsia="Times New Roman" w:hAnsi="Calibri" w:cs="Times New Roman"/>
              </w:rPr>
              <w:t xml:space="preserve">Actively and appropriately manage </w:t>
            </w:r>
            <w:r>
              <w:rPr>
                <w:rFonts w:ascii="Calibri" w:eastAsia="Times New Roman" w:hAnsi="Calibri" w:cs="Times New Roman"/>
              </w:rPr>
              <w:t>any crisis / conflict situation</w:t>
            </w:r>
            <w:r w:rsidRPr="00505577">
              <w:rPr>
                <w:rFonts w:ascii="Calibri" w:eastAsia="Times New Roman" w:hAnsi="Calibri" w:cs="Times New Roman"/>
              </w:rPr>
              <w:t xml:space="preserve"> and guide employees in an appropriate manner</w:t>
            </w:r>
          </w:p>
          <w:p w14:paraId="590CDDAB" w14:textId="77777777" w:rsidR="00BE72B5" w:rsidRPr="00BE72B5" w:rsidRDefault="00C74BBD" w:rsidP="00BE72B5">
            <w:pPr>
              <w:pStyle w:val="ListParagraph"/>
              <w:numPr>
                <w:ilvl w:val="0"/>
                <w:numId w:val="6"/>
              </w:numPr>
              <w:rPr>
                <w:rFonts w:ascii="Calibri" w:eastAsia="Times New Roman" w:hAnsi="Calibri" w:cs="Times New Roman"/>
              </w:rPr>
            </w:pPr>
            <w:r>
              <w:rPr>
                <w:rFonts w:ascii="Calibri" w:eastAsia="Times New Roman" w:hAnsi="Calibri" w:cs="Times New Roman"/>
              </w:rPr>
              <w:t xml:space="preserve">To ensure that the service is effectively covered by an appropriate number and </w:t>
            </w:r>
            <w:proofErr w:type="spellStart"/>
            <w:r>
              <w:rPr>
                <w:rFonts w:ascii="Calibri" w:eastAsia="Times New Roman" w:hAnsi="Calibri" w:cs="Times New Roman"/>
              </w:rPr>
              <w:t>calibre</w:t>
            </w:r>
            <w:proofErr w:type="spellEnd"/>
            <w:r>
              <w:rPr>
                <w:rFonts w:ascii="Calibri" w:eastAsia="Times New Roman" w:hAnsi="Calibri" w:cs="Times New Roman"/>
              </w:rPr>
              <w:t xml:space="preserve"> of staff to reflect</w:t>
            </w:r>
            <w:r w:rsidR="00FF44D0">
              <w:rPr>
                <w:rFonts w:ascii="Calibri" w:eastAsia="Times New Roman" w:hAnsi="Calibri" w:cs="Times New Roman"/>
              </w:rPr>
              <w:t xml:space="preserve"> </w:t>
            </w:r>
            <w:r>
              <w:rPr>
                <w:rFonts w:ascii="Calibri" w:eastAsia="Times New Roman" w:hAnsi="Calibri" w:cs="Times New Roman"/>
              </w:rPr>
              <w:t xml:space="preserve">the persons needs and preferred lifestyles. </w:t>
            </w:r>
            <w:r w:rsidR="00BE72B5" w:rsidRPr="00BE72B5">
              <w:rPr>
                <w:rFonts w:ascii="Calibri" w:eastAsia="Times New Roman" w:hAnsi="Calibri" w:cs="Times New Roman"/>
              </w:rPr>
              <w:t>To ensure detailed and professional reports are kept for all safeguarding matters and filed appropriately.</w:t>
            </w:r>
          </w:p>
          <w:p w14:paraId="5DA0D564" w14:textId="3AFA1277" w:rsidR="00505577" w:rsidRPr="00505577" w:rsidRDefault="009761AA" w:rsidP="00505577">
            <w:pPr>
              <w:numPr>
                <w:ilvl w:val="0"/>
                <w:numId w:val="6"/>
              </w:numPr>
              <w:spacing w:before="120" w:after="120"/>
              <w:jc w:val="both"/>
              <w:rPr>
                <w:rFonts w:ascii="Calibri" w:eastAsia="Times New Roman" w:hAnsi="Calibri" w:cs="Times New Roman"/>
              </w:rPr>
            </w:pPr>
            <w:r>
              <w:rPr>
                <w:rFonts w:ascii="Calibri" w:eastAsia="Times New Roman" w:hAnsi="Calibri" w:cs="Times New Roman"/>
              </w:rPr>
              <w:t xml:space="preserve">Lead </w:t>
            </w:r>
            <w:r w:rsidR="00505577" w:rsidRPr="00505577">
              <w:rPr>
                <w:rFonts w:ascii="Calibri" w:eastAsia="Times New Roman" w:hAnsi="Calibri" w:cs="Times New Roman"/>
              </w:rPr>
              <w:t>Team Meetings on a regular basis and ensure that any issues are addressed and actioned in a timely manner</w:t>
            </w:r>
            <w:r w:rsidR="0098709A">
              <w:rPr>
                <w:rFonts w:ascii="Calibri" w:eastAsia="Times New Roman" w:hAnsi="Calibri" w:cs="Times New Roman"/>
              </w:rPr>
              <w:t>.</w:t>
            </w:r>
          </w:p>
          <w:p w14:paraId="7E274939" w14:textId="3B211D8D" w:rsidR="00505577" w:rsidRDefault="0098709A" w:rsidP="00505577">
            <w:pPr>
              <w:numPr>
                <w:ilvl w:val="0"/>
                <w:numId w:val="6"/>
              </w:numPr>
              <w:spacing w:before="120" w:after="120"/>
              <w:jc w:val="both"/>
              <w:rPr>
                <w:rFonts w:ascii="Calibri" w:eastAsia="Times New Roman" w:hAnsi="Calibri" w:cs="Times New Roman"/>
              </w:rPr>
            </w:pPr>
            <w:r>
              <w:rPr>
                <w:rFonts w:ascii="Calibri" w:eastAsia="Times New Roman" w:hAnsi="Calibri" w:cs="Times New Roman"/>
              </w:rPr>
              <w:t>Partner with the</w:t>
            </w:r>
            <w:r w:rsidR="00505577" w:rsidRPr="00505577">
              <w:rPr>
                <w:rFonts w:ascii="Calibri" w:eastAsia="Times New Roman" w:hAnsi="Calibri" w:cs="Times New Roman"/>
              </w:rPr>
              <w:t xml:space="preserve"> manage</w:t>
            </w:r>
            <w:r>
              <w:rPr>
                <w:rFonts w:ascii="Calibri" w:eastAsia="Times New Roman" w:hAnsi="Calibri" w:cs="Times New Roman"/>
              </w:rPr>
              <w:t xml:space="preserve">r </w:t>
            </w:r>
            <w:r w:rsidR="00505577" w:rsidRPr="00505577">
              <w:rPr>
                <w:rFonts w:ascii="Calibri" w:eastAsia="Times New Roman" w:hAnsi="Calibri" w:cs="Times New Roman"/>
              </w:rPr>
              <w:t xml:space="preserve">to ensure the </w:t>
            </w:r>
            <w:r>
              <w:rPr>
                <w:rFonts w:ascii="Calibri" w:eastAsia="Times New Roman" w:hAnsi="Calibri" w:cs="Times New Roman"/>
              </w:rPr>
              <w:t>service</w:t>
            </w:r>
            <w:r w:rsidR="00505577" w:rsidRPr="00505577">
              <w:rPr>
                <w:rFonts w:ascii="Calibri" w:eastAsia="Times New Roman" w:hAnsi="Calibri" w:cs="Times New Roman"/>
              </w:rPr>
              <w:t xml:space="preserve"> is fully compliant and actively developing strategies to exceed expectations with regards to CQC inspections and outcomes</w:t>
            </w:r>
          </w:p>
          <w:p w14:paraId="00778A5C" w14:textId="08C284F2" w:rsidR="0098709A" w:rsidRPr="0098709A" w:rsidRDefault="0098709A" w:rsidP="0098709A">
            <w:pPr>
              <w:pStyle w:val="ListParagraph"/>
              <w:numPr>
                <w:ilvl w:val="0"/>
                <w:numId w:val="6"/>
              </w:numPr>
              <w:rPr>
                <w:rFonts w:ascii="Calibri" w:eastAsia="Times New Roman" w:hAnsi="Calibri" w:cs="Times New Roman"/>
              </w:rPr>
            </w:pPr>
            <w:r w:rsidRPr="0098709A">
              <w:rPr>
                <w:rFonts w:ascii="Calibri" w:eastAsia="Times New Roman" w:hAnsi="Calibri" w:cs="Times New Roman"/>
              </w:rPr>
              <w:t>Provide strong leadership to the staff team.</w:t>
            </w:r>
          </w:p>
          <w:p w14:paraId="4430FF20" w14:textId="77777777" w:rsidR="00BE72B5" w:rsidRPr="00BE72B5" w:rsidRDefault="00BE72B5" w:rsidP="00BE72B5">
            <w:pPr>
              <w:numPr>
                <w:ilvl w:val="0"/>
                <w:numId w:val="6"/>
              </w:numPr>
              <w:spacing w:before="120" w:after="120"/>
              <w:jc w:val="both"/>
              <w:rPr>
                <w:rFonts w:ascii="Calibri" w:eastAsia="Times New Roman" w:hAnsi="Calibri" w:cs="Times New Roman"/>
              </w:rPr>
            </w:pPr>
            <w:r w:rsidRPr="00BE72B5">
              <w:rPr>
                <w:rFonts w:ascii="Calibri" w:eastAsia="Times New Roman" w:hAnsi="Calibri" w:cs="Times New Roman"/>
              </w:rPr>
              <w:t>Complete quality aud</w:t>
            </w:r>
            <w:r>
              <w:rPr>
                <w:rFonts w:ascii="Calibri" w:eastAsia="Times New Roman" w:hAnsi="Calibri" w:cs="Times New Roman"/>
              </w:rPr>
              <w:t>its as required for medication, health and safety and other key areas</w:t>
            </w:r>
          </w:p>
          <w:p w14:paraId="26B84C5D" w14:textId="77777777" w:rsidR="00505577" w:rsidRPr="009E6270" w:rsidRDefault="00BE72B5" w:rsidP="009E6270">
            <w:pPr>
              <w:pStyle w:val="ListParagraph"/>
              <w:numPr>
                <w:ilvl w:val="0"/>
                <w:numId w:val="6"/>
              </w:numPr>
              <w:spacing w:before="120" w:after="120"/>
              <w:jc w:val="both"/>
              <w:rPr>
                <w:rFonts w:ascii="Calibri" w:eastAsia="Times New Roman" w:hAnsi="Calibri" w:cs="Times New Roman"/>
              </w:rPr>
            </w:pPr>
            <w:r w:rsidRPr="009E6270">
              <w:rPr>
                <w:rFonts w:ascii="Calibri" w:eastAsia="Times New Roman" w:hAnsi="Calibri" w:cs="Times New Roman"/>
              </w:rPr>
              <w:t>Participate in the timely re-ordering and review of medication across the service</w:t>
            </w:r>
          </w:p>
          <w:p w14:paraId="0756482E" w14:textId="77777777" w:rsidR="00505577" w:rsidRPr="00505577" w:rsidRDefault="00505577" w:rsidP="00505577">
            <w:pPr>
              <w:numPr>
                <w:ilvl w:val="0"/>
                <w:numId w:val="6"/>
              </w:numPr>
              <w:spacing w:before="120" w:after="120"/>
              <w:jc w:val="both"/>
              <w:rPr>
                <w:rFonts w:ascii="Calibri" w:eastAsia="Times New Roman" w:hAnsi="Calibri" w:cs="Times New Roman"/>
              </w:rPr>
            </w:pPr>
            <w:r w:rsidRPr="00505577">
              <w:rPr>
                <w:rFonts w:ascii="Calibri" w:eastAsia="Times New Roman" w:hAnsi="Calibri" w:cs="Times New Roman"/>
              </w:rPr>
              <w:t>Ensure handover procedures are followed across the service and that all paperwork is completed to the correct standards</w:t>
            </w:r>
          </w:p>
          <w:p w14:paraId="141BCFA0" w14:textId="77777777" w:rsidR="00505577" w:rsidRPr="00505577" w:rsidRDefault="00505577" w:rsidP="00505577">
            <w:pPr>
              <w:numPr>
                <w:ilvl w:val="0"/>
                <w:numId w:val="6"/>
              </w:numPr>
              <w:spacing w:before="120" w:after="120"/>
              <w:jc w:val="both"/>
              <w:rPr>
                <w:rFonts w:ascii="Calibri" w:eastAsia="Times New Roman" w:hAnsi="Calibri" w:cs="Times New Roman"/>
              </w:rPr>
            </w:pPr>
            <w:r w:rsidRPr="00505577">
              <w:rPr>
                <w:rFonts w:ascii="Calibri" w:eastAsia="Times New Roman" w:hAnsi="Calibri" w:cs="Times New Roman"/>
              </w:rPr>
              <w:t xml:space="preserve">Provide regular supervision and appraisals for direct reports </w:t>
            </w:r>
          </w:p>
          <w:p w14:paraId="09F8E879" w14:textId="77777777" w:rsidR="00505577" w:rsidRPr="00505577" w:rsidRDefault="00505577" w:rsidP="00505577">
            <w:pPr>
              <w:numPr>
                <w:ilvl w:val="0"/>
                <w:numId w:val="6"/>
              </w:numPr>
              <w:spacing w:before="120" w:after="120"/>
              <w:jc w:val="both"/>
              <w:rPr>
                <w:rFonts w:ascii="Calibri" w:eastAsia="Times New Roman" w:hAnsi="Calibri" w:cs="Times New Roman"/>
              </w:rPr>
            </w:pPr>
            <w:r w:rsidRPr="00505577">
              <w:rPr>
                <w:rFonts w:ascii="Calibri" w:eastAsia="Times New Roman" w:hAnsi="Calibri" w:cs="Times New Roman"/>
              </w:rPr>
              <w:t xml:space="preserve">Take an active role in the recruitment, induction and development of direct reports, identifying any training needs and ensuring these are </w:t>
            </w:r>
            <w:proofErr w:type="gramStart"/>
            <w:r w:rsidRPr="00505577">
              <w:rPr>
                <w:rFonts w:ascii="Calibri" w:eastAsia="Times New Roman" w:hAnsi="Calibri" w:cs="Times New Roman"/>
              </w:rPr>
              <w:t>met  as</w:t>
            </w:r>
            <w:proofErr w:type="gramEnd"/>
            <w:r w:rsidRPr="00505577">
              <w:rPr>
                <w:rFonts w:ascii="Calibri" w:eastAsia="Times New Roman" w:hAnsi="Calibri" w:cs="Times New Roman"/>
              </w:rPr>
              <w:t xml:space="preserve"> well as ensuring Support Workers attend training as and when required</w:t>
            </w:r>
          </w:p>
          <w:p w14:paraId="37D6064F" w14:textId="2972E7CC" w:rsidR="00505577" w:rsidRDefault="00505577" w:rsidP="00505577">
            <w:pPr>
              <w:numPr>
                <w:ilvl w:val="0"/>
                <w:numId w:val="6"/>
              </w:numPr>
              <w:spacing w:before="120" w:after="120"/>
              <w:jc w:val="both"/>
              <w:rPr>
                <w:rFonts w:ascii="Calibri" w:eastAsia="Times New Roman" w:hAnsi="Calibri" w:cs="Times New Roman"/>
              </w:rPr>
            </w:pPr>
            <w:r w:rsidRPr="00505577">
              <w:rPr>
                <w:rFonts w:ascii="Calibri" w:eastAsia="Times New Roman" w:hAnsi="Calibri" w:cs="Times New Roman"/>
              </w:rPr>
              <w:lastRenderedPageBreak/>
              <w:t>Proactively identify and address absence or lateness issues; ensuring effective absence management is carried out alongside HR, playing an active role in investigations</w:t>
            </w:r>
          </w:p>
          <w:p w14:paraId="3429D874" w14:textId="77777777" w:rsidR="0098709A" w:rsidRPr="0098709A" w:rsidRDefault="0098709A" w:rsidP="0098709A">
            <w:pPr>
              <w:numPr>
                <w:ilvl w:val="0"/>
                <w:numId w:val="6"/>
              </w:numPr>
              <w:spacing w:before="120" w:after="120"/>
              <w:jc w:val="both"/>
              <w:rPr>
                <w:rFonts w:ascii="Calibri" w:eastAsia="Times New Roman" w:hAnsi="Calibri" w:cs="Times New Roman"/>
              </w:rPr>
            </w:pPr>
            <w:r w:rsidRPr="0098709A">
              <w:rPr>
                <w:rFonts w:ascii="Calibri" w:eastAsia="Times New Roman" w:hAnsi="Calibri" w:cs="Times New Roman"/>
              </w:rPr>
              <w:t xml:space="preserve">To ensure team knowledge, understanding and implementation of Autism West Midlands policies, </w:t>
            </w:r>
            <w:proofErr w:type="gramStart"/>
            <w:r w:rsidRPr="0098709A">
              <w:rPr>
                <w:rFonts w:ascii="Calibri" w:eastAsia="Times New Roman" w:hAnsi="Calibri" w:cs="Times New Roman"/>
              </w:rPr>
              <w:t>procedures</w:t>
            </w:r>
            <w:proofErr w:type="gramEnd"/>
            <w:r w:rsidRPr="0098709A">
              <w:rPr>
                <w:rFonts w:ascii="Calibri" w:eastAsia="Times New Roman" w:hAnsi="Calibri" w:cs="Times New Roman"/>
              </w:rPr>
              <w:t xml:space="preserve"> and legislation.</w:t>
            </w:r>
          </w:p>
          <w:p w14:paraId="7187C9C5" w14:textId="77777777" w:rsidR="0098709A" w:rsidRPr="0098709A" w:rsidRDefault="0098709A" w:rsidP="0098709A">
            <w:pPr>
              <w:numPr>
                <w:ilvl w:val="0"/>
                <w:numId w:val="6"/>
              </w:numPr>
              <w:spacing w:before="120" w:after="120"/>
              <w:jc w:val="both"/>
              <w:rPr>
                <w:rFonts w:ascii="Calibri" w:eastAsia="Times New Roman" w:hAnsi="Calibri" w:cs="Times New Roman"/>
              </w:rPr>
            </w:pPr>
            <w:r w:rsidRPr="0098709A">
              <w:rPr>
                <w:rFonts w:ascii="Calibri" w:eastAsia="Times New Roman" w:hAnsi="Calibri" w:cs="Times New Roman"/>
              </w:rPr>
              <w:t xml:space="preserve">Ensure that the staff supervision and appraisal system is maintained in line with regulatory requirements. </w:t>
            </w:r>
          </w:p>
          <w:p w14:paraId="4BA38CA9" w14:textId="77777777" w:rsidR="0098709A" w:rsidRPr="0098709A" w:rsidRDefault="0098709A" w:rsidP="0098709A">
            <w:pPr>
              <w:numPr>
                <w:ilvl w:val="0"/>
                <w:numId w:val="6"/>
              </w:numPr>
              <w:spacing w:before="120" w:after="120"/>
              <w:jc w:val="both"/>
              <w:rPr>
                <w:rFonts w:ascii="Calibri" w:eastAsia="Times New Roman" w:hAnsi="Calibri" w:cs="Times New Roman"/>
              </w:rPr>
            </w:pPr>
            <w:r w:rsidRPr="0098709A">
              <w:rPr>
                <w:rFonts w:ascii="Calibri" w:eastAsia="Times New Roman" w:hAnsi="Calibri" w:cs="Times New Roman"/>
              </w:rPr>
              <w:t xml:space="preserve">To </w:t>
            </w:r>
            <w:proofErr w:type="gramStart"/>
            <w:r w:rsidRPr="0098709A">
              <w:rPr>
                <w:rFonts w:ascii="Calibri" w:eastAsia="Times New Roman" w:hAnsi="Calibri" w:cs="Times New Roman"/>
              </w:rPr>
              <w:t>maintain a safe and healthy environment for staff and people at all times</w:t>
            </w:r>
            <w:proofErr w:type="gramEnd"/>
            <w:r w:rsidRPr="0098709A">
              <w:rPr>
                <w:rFonts w:ascii="Calibri" w:eastAsia="Times New Roman" w:hAnsi="Calibri" w:cs="Times New Roman"/>
              </w:rPr>
              <w:t xml:space="preserve">.  To include the use of Risk Management strategies.       </w:t>
            </w:r>
          </w:p>
          <w:p w14:paraId="5C581E2D" w14:textId="0286E93B" w:rsidR="0098709A" w:rsidRPr="0098709A" w:rsidRDefault="0098709A" w:rsidP="0098709A">
            <w:pPr>
              <w:numPr>
                <w:ilvl w:val="0"/>
                <w:numId w:val="6"/>
              </w:numPr>
              <w:spacing w:before="120" w:after="120"/>
              <w:jc w:val="both"/>
              <w:rPr>
                <w:rFonts w:ascii="Calibri" w:eastAsia="Times New Roman" w:hAnsi="Calibri" w:cs="Times New Roman"/>
              </w:rPr>
            </w:pPr>
            <w:r w:rsidRPr="0098709A">
              <w:rPr>
                <w:rFonts w:ascii="Calibri" w:eastAsia="Times New Roman" w:hAnsi="Calibri" w:cs="Times New Roman"/>
              </w:rPr>
              <w:t xml:space="preserve">To ensure Autism West Midlands fulfils </w:t>
            </w:r>
            <w:proofErr w:type="gramStart"/>
            <w:r w:rsidRPr="0098709A">
              <w:rPr>
                <w:rFonts w:ascii="Calibri" w:eastAsia="Times New Roman" w:hAnsi="Calibri" w:cs="Times New Roman"/>
              </w:rPr>
              <w:t>all of</w:t>
            </w:r>
            <w:proofErr w:type="gramEnd"/>
            <w:r w:rsidRPr="0098709A">
              <w:rPr>
                <w:rFonts w:ascii="Calibri" w:eastAsia="Times New Roman" w:hAnsi="Calibri" w:cs="Times New Roman"/>
              </w:rPr>
              <w:t xml:space="preserve"> its legal and statutory responsibilities and </w:t>
            </w:r>
            <w:r>
              <w:rPr>
                <w:rFonts w:ascii="Calibri" w:eastAsia="Times New Roman" w:hAnsi="Calibri" w:cs="Times New Roman"/>
              </w:rPr>
              <w:t>liaise with the Registered</w:t>
            </w:r>
            <w:r w:rsidRPr="0098709A">
              <w:rPr>
                <w:rFonts w:ascii="Calibri" w:eastAsia="Times New Roman" w:hAnsi="Calibri" w:cs="Times New Roman"/>
              </w:rPr>
              <w:t xml:space="preserve"> Manager </w:t>
            </w:r>
            <w:r>
              <w:rPr>
                <w:rFonts w:ascii="Calibri" w:eastAsia="Times New Roman" w:hAnsi="Calibri" w:cs="Times New Roman"/>
              </w:rPr>
              <w:t>on any concerns.</w:t>
            </w:r>
          </w:p>
          <w:p w14:paraId="38333335" w14:textId="432A1F6A" w:rsidR="0098709A" w:rsidRPr="0098709A" w:rsidRDefault="0098709A" w:rsidP="0098709A">
            <w:pPr>
              <w:numPr>
                <w:ilvl w:val="0"/>
                <w:numId w:val="6"/>
              </w:numPr>
              <w:spacing w:before="120" w:after="120"/>
              <w:jc w:val="both"/>
              <w:rPr>
                <w:rFonts w:ascii="Calibri" w:eastAsia="Times New Roman" w:hAnsi="Calibri" w:cs="Times New Roman"/>
              </w:rPr>
            </w:pPr>
            <w:r w:rsidRPr="0098709A">
              <w:rPr>
                <w:rFonts w:ascii="Calibri" w:eastAsia="Times New Roman" w:hAnsi="Calibri" w:cs="Times New Roman"/>
              </w:rPr>
              <w:t xml:space="preserve">To ensure that all records and reports are completed and maintained to the required standard inline regulatory requirements. </w:t>
            </w:r>
          </w:p>
          <w:p w14:paraId="28BCD3E6" w14:textId="77777777" w:rsidR="00083522" w:rsidRPr="00505577" w:rsidRDefault="00083522" w:rsidP="00505577">
            <w:pPr>
              <w:numPr>
                <w:ilvl w:val="0"/>
                <w:numId w:val="6"/>
              </w:numPr>
              <w:spacing w:before="120" w:after="120"/>
              <w:jc w:val="both"/>
              <w:rPr>
                <w:rFonts w:ascii="Calibri" w:eastAsia="Times New Roman" w:hAnsi="Calibri" w:cs="Times New Roman"/>
              </w:rPr>
            </w:pPr>
            <w:r>
              <w:rPr>
                <w:rFonts w:ascii="Calibri" w:eastAsia="Times New Roman" w:hAnsi="Calibri" w:cs="Times New Roman"/>
              </w:rPr>
              <w:t>Lead on conflict resolution and grievance investigations alongside the HR Department</w:t>
            </w:r>
          </w:p>
          <w:p w14:paraId="6F19F82B" w14:textId="77777777" w:rsidR="00505577" w:rsidRPr="00505577" w:rsidRDefault="00505577" w:rsidP="00505577">
            <w:pPr>
              <w:numPr>
                <w:ilvl w:val="0"/>
                <w:numId w:val="6"/>
              </w:numPr>
              <w:spacing w:before="120" w:after="120"/>
              <w:jc w:val="both"/>
              <w:rPr>
                <w:rFonts w:ascii="Calibri" w:eastAsia="Times New Roman" w:hAnsi="Calibri" w:cs="Times New Roman"/>
              </w:rPr>
            </w:pPr>
            <w:r w:rsidRPr="00505577">
              <w:rPr>
                <w:rFonts w:ascii="Calibri" w:eastAsia="Times New Roman" w:hAnsi="Calibri" w:cs="Times New Roman"/>
              </w:rPr>
              <w:t xml:space="preserve">Advise the </w:t>
            </w:r>
            <w:r>
              <w:rPr>
                <w:rFonts w:ascii="Calibri" w:eastAsia="Times New Roman" w:hAnsi="Calibri" w:cs="Times New Roman"/>
              </w:rPr>
              <w:t xml:space="preserve">Registered Care Manager </w:t>
            </w:r>
            <w:r w:rsidRPr="00505577">
              <w:rPr>
                <w:rFonts w:ascii="Calibri" w:eastAsia="Times New Roman" w:hAnsi="Calibri" w:cs="Times New Roman"/>
              </w:rPr>
              <w:t>of any concerns, changes or supplementary services needed</w:t>
            </w:r>
          </w:p>
          <w:p w14:paraId="3F22E794" w14:textId="6A3ADE36" w:rsidR="00505577" w:rsidRPr="0098709A" w:rsidRDefault="00505577" w:rsidP="0098709A">
            <w:pPr>
              <w:numPr>
                <w:ilvl w:val="0"/>
                <w:numId w:val="6"/>
              </w:numPr>
              <w:spacing w:before="120" w:after="120"/>
              <w:jc w:val="both"/>
              <w:rPr>
                <w:rFonts w:ascii="Calibri" w:eastAsia="Times New Roman" w:hAnsi="Calibri" w:cs="Times New Roman"/>
              </w:rPr>
            </w:pPr>
            <w:r w:rsidRPr="00505577">
              <w:rPr>
                <w:rFonts w:ascii="Calibri" w:eastAsia="Times New Roman" w:hAnsi="Calibri" w:cs="Times New Roman"/>
              </w:rPr>
              <w:t>Liaise with peers in other services to ensure consistency in practice</w:t>
            </w:r>
          </w:p>
          <w:p w14:paraId="391AECD6" w14:textId="567F1FEC" w:rsidR="00083522" w:rsidRDefault="002A4456" w:rsidP="00505577">
            <w:pPr>
              <w:numPr>
                <w:ilvl w:val="0"/>
                <w:numId w:val="6"/>
              </w:numPr>
              <w:spacing w:before="120" w:after="120"/>
              <w:jc w:val="both"/>
              <w:rPr>
                <w:rFonts w:ascii="Calibri" w:eastAsia="Times New Roman" w:hAnsi="Calibri" w:cs="Times New Roman"/>
              </w:rPr>
            </w:pPr>
            <w:r>
              <w:rPr>
                <w:rFonts w:ascii="Calibri" w:eastAsia="Times New Roman" w:hAnsi="Calibri" w:cs="Times New Roman"/>
              </w:rPr>
              <w:t xml:space="preserve">Manage inspections and contractual and quality visits in the absence of </w:t>
            </w:r>
            <w:r w:rsidR="00083522">
              <w:rPr>
                <w:rFonts w:ascii="Calibri" w:eastAsia="Times New Roman" w:hAnsi="Calibri" w:cs="Times New Roman"/>
              </w:rPr>
              <w:t xml:space="preserve">the Registered Care Manager with CQC and Local Authority. </w:t>
            </w:r>
          </w:p>
          <w:p w14:paraId="58FC9FF0" w14:textId="6F6BA70A" w:rsidR="00AD1693" w:rsidRPr="00320A20" w:rsidRDefault="00083522" w:rsidP="00320A20">
            <w:pPr>
              <w:numPr>
                <w:ilvl w:val="0"/>
                <w:numId w:val="6"/>
              </w:numPr>
              <w:spacing w:before="120" w:after="120"/>
              <w:jc w:val="both"/>
              <w:rPr>
                <w:rFonts w:ascii="Calibri" w:eastAsia="Times New Roman" w:hAnsi="Calibri" w:cs="Times New Roman"/>
              </w:rPr>
            </w:pPr>
            <w:r>
              <w:rPr>
                <w:rFonts w:ascii="Calibri" w:eastAsia="Times New Roman" w:hAnsi="Calibri" w:cs="Times New Roman"/>
              </w:rPr>
              <w:t>Support the Registered Care Manager in responding to complaints from the people we support, families and professionals by gathering information and fact finding</w:t>
            </w:r>
            <w:r w:rsidR="0098709A">
              <w:rPr>
                <w:rFonts w:ascii="Calibri" w:eastAsia="Times New Roman" w:hAnsi="Calibri" w:cs="Times New Roman"/>
              </w:rPr>
              <w:t>.</w:t>
            </w:r>
            <w:r>
              <w:rPr>
                <w:rFonts w:ascii="Calibri" w:eastAsia="Times New Roman" w:hAnsi="Calibri" w:cs="Times New Roman"/>
              </w:rPr>
              <w:t xml:space="preserve"> </w:t>
            </w:r>
          </w:p>
        </w:tc>
      </w:tr>
      <w:tr w:rsidR="00AD1693" w14:paraId="51F56E96" w14:textId="77777777" w:rsidTr="00AD1693">
        <w:tc>
          <w:tcPr>
            <w:tcW w:w="1951" w:type="dxa"/>
            <w:tcBorders>
              <w:top w:val="single" w:sz="4" w:space="0" w:color="auto"/>
              <w:bottom w:val="single" w:sz="4" w:space="0" w:color="auto"/>
            </w:tcBorders>
            <w:shd w:val="clear" w:color="auto" w:fill="F2DBDB" w:themeFill="accent2" w:themeFillTint="33"/>
          </w:tcPr>
          <w:p w14:paraId="3D09F104" w14:textId="77777777" w:rsidR="00AD1693" w:rsidRDefault="00AD1693" w:rsidP="00AD1693">
            <w:pPr>
              <w:rPr>
                <w:rFonts w:ascii="Calibri" w:eastAsia="Times New Roman" w:hAnsi="Calibri" w:cs="Arial"/>
                <w:b/>
              </w:rPr>
            </w:pPr>
          </w:p>
          <w:p w14:paraId="416FF4E7" w14:textId="77777777" w:rsidR="00AD1693" w:rsidRDefault="00AD1693" w:rsidP="00AD1693">
            <w:pPr>
              <w:rPr>
                <w:rFonts w:ascii="Calibri" w:eastAsia="Times New Roman" w:hAnsi="Calibri" w:cs="Arial"/>
                <w:b/>
              </w:rPr>
            </w:pPr>
          </w:p>
          <w:p w14:paraId="7F132292" w14:textId="77777777" w:rsidR="00AD1693" w:rsidRDefault="00AD1693" w:rsidP="00AD1693">
            <w:pPr>
              <w:rPr>
                <w:rFonts w:ascii="Calibri" w:eastAsia="Times New Roman" w:hAnsi="Calibri" w:cs="Arial"/>
                <w:b/>
              </w:rPr>
            </w:pPr>
          </w:p>
          <w:p w14:paraId="1C224762" w14:textId="77777777" w:rsidR="00AD1693" w:rsidRDefault="00AD1693" w:rsidP="00AD1693">
            <w:pPr>
              <w:rPr>
                <w:rFonts w:ascii="Calibri" w:eastAsia="Times New Roman" w:hAnsi="Calibri" w:cs="Arial"/>
                <w:b/>
              </w:rPr>
            </w:pPr>
          </w:p>
          <w:p w14:paraId="6A193651" w14:textId="77777777" w:rsidR="00AD1693" w:rsidRDefault="00AD1693" w:rsidP="00505577">
            <w:pPr>
              <w:jc w:val="center"/>
              <w:rPr>
                <w:rFonts w:ascii="Calibri" w:eastAsia="Times New Roman" w:hAnsi="Calibri" w:cs="Arial"/>
                <w:b/>
              </w:rPr>
            </w:pPr>
            <w:r>
              <w:rPr>
                <w:rFonts w:ascii="Calibri" w:eastAsia="Times New Roman" w:hAnsi="Calibri" w:cs="Arial"/>
                <w:b/>
              </w:rPr>
              <w:t>Financial</w:t>
            </w:r>
          </w:p>
          <w:p w14:paraId="6445B8B6" w14:textId="77777777" w:rsidR="00BE72B5" w:rsidRPr="00AD1693" w:rsidRDefault="00BE72B5" w:rsidP="00505577">
            <w:pPr>
              <w:jc w:val="center"/>
              <w:rPr>
                <w:rFonts w:ascii="Calibri" w:eastAsia="Times New Roman" w:hAnsi="Calibri" w:cs="Arial"/>
                <w:b/>
              </w:rPr>
            </w:pPr>
            <w:r>
              <w:rPr>
                <w:rFonts w:ascii="Calibri" w:eastAsia="Times New Roman" w:hAnsi="Calibri" w:cs="Arial"/>
                <w:b/>
              </w:rPr>
              <w:t>Responsibilities</w:t>
            </w:r>
          </w:p>
        </w:tc>
        <w:tc>
          <w:tcPr>
            <w:tcW w:w="7291" w:type="dxa"/>
            <w:gridSpan w:val="2"/>
            <w:tcBorders>
              <w:top w:val="single" w:sz="4" w:space="0" w:color="auto"/>
              <w:bottom w:val="single" w:sz="4" w:space="0" w:color="auto"/>
            </w:tcBorders>
            <w:shd w:val="clear" w:color="auto" w:fill="auto"/>
          </w:tcPr>
          <w:p w14:paraId="724AB189" w14:textId="413697C2" w:rsidR="0098709A" w:rsidRPr="0098709A" w:rsidRDefault="0098709A" w:rsidP="00505577">
            <w:pPr>
              <w:keepNext/>
              <w:numPr>
                <w:ilvl w:val="0"/>
                <w:numId w:val="11"/>
              </w:numPr>
              <w:spacing w:before="120" w:after="120"/>
              <w:ind w:left="317" w:hanging="283"/>
              <w:outlineLvl w:val="1"/>
              <w:rPr>
                <w:rFonts w:ascii="Times New Roman" w:eastAsia="Times New Roman" w:hAnsi="Times New Roman" w:cs="Times New Roman"/>
                <w:b/>
                <w:bCs/>
                <w:sz w:val="24"/>
                <w:szCs w:val="24"/>
              </w:rPr>
            </w:pPr>
            <w:r>
              <w:rPr>
                <w:rFonts w:eastAsia="Times New Roman" w:cstheme="minorHAnsi"/>
              </w:rPr>
              <w:t xml:space="preserve">To take an active role; alongside the </w:t>
            </w:r>
            <w:r w:rsidR="0095201E">
              <w:rPr>
                <w:rFonts w:eastAsia="Times New Roman" w:cstheme="minorHAnsi"/>
              </w:rPr>
              <w:t xml:space="preserve">Registered Care Manager/ </w:t>
            </w:r>
            <w:r>
              <w:rPr>
                <w:rFonts w:eastAsia="Times New Roman" w:cstheme="minorHAnsi"/>
              </w:rPr>
              <w:t>Operations Manager in the future growth and development of the service</w:t>
            </w:r>
          </w:p>
          <w:p w14:paraId="5CD0F369" w14:textId="7E24795D" w:rsidR="0098709A" w:rsidRPr="0098709A" w:rsidRDefault="0098709A" w:rsidP="00505577">
            <w:pPr>
              <w:keepNext/>
              <w:numPr>
                <w:ilvl w:val="0"/>
                <w:numId w:val="11"/>
              </w:numPr>
              <w:spacing w:before="120" w:after="120"/>
              <w:ind w:left="317" w:hanging="283"/>
              <w:outlineLvl w:val="1"/>
              <w:rPr>
                <w:rFonts w:ascii="Times New Roman" w:eastAsia="Times New Roman" w:hAnsi="Times New Roman" w:cs="Times New Roman"/>
                <w:b/>
                <w:bCs/>
                <w:sz w:val="24"/>
                <w:szCs w:val="24"/>
              </w:rPr>
            </w:pPr>
            <w:r>
              <w:rPr>
                <w:rFonts w:eastAsia="Times New Roman" w:cstheme="minorHAnsi"/>
              </w:rPr>
              <w:t xml:space="preserve">To contribute to achieving and maintaining financial viability if the service by effective budget management and generating new income through new referrals and engagement in the marketing and promotion of the service to external stakeholders. </w:t>
            </w:r>
          </w:p>
          <w:p w14:paraId="61CBFE8C" w14:textId="3689BAD3" w:rsidR="00AD1693" w:rsidRPr="00505577" w:rsidRDefault="00AD1693" w:rsidP="00505577">
            <w:pPr>
              <w:keepNext/>
              <w:numPr>
                <w:ilvl w:val="0"/>
                <w:numId w:val="11"/>
              </w:numPr>
              <w:spacing w:before="120" w:after="120"/>
              <w:ind w:left="317" w:hanging="283"/>
              <w:outlineLvl w:val="1"/>
              <w:rPr>
                <w:rFonts w:ascii="Times New Roman" w:eastAsia="Times New Roman" w:hAnsi="Times New Roman" w:cs="Times New Roman"/>
                <w:b/>
                <w:bCs/>
                <w:sz w:val="24"/>
                <w:szCs w:val="24"/>
              </w:rPr>
            </w:pPr>
            <w:r w:rsidRPr="00AD1693">
              <w:rPr>
                <w:rFonts w:ascii="Calibri" w:eastAsia="Times New Roman" w:hAnsi="Calibri" w:cs="Times New Roman"/>
                <w:bCs/>
              </w:rPr>
              <w:t xml:space="preserve">To ensure that </w:t>
            </w:r>
            <w:r w:rsidR="00BF7AF7">
              <w:rPr>
                <w:rFonts w:ascii="Calibri" w:eastAsia="Times New Roman" w:hAnsi="Calibri" w:cs="Times New Roman"/>
                <w:bCs/>
              </w:rPr>
              <w:t xml:space="preserve">effective </w:t>
            </w:r>
            <w:proofErr w:type="spellStart"/>
            <w:r w:rsidR="00157C62">
              <w:rPr>
                <w:rFonts w:ascii="Calibri" w:eastAsia="Times New Roman" w:hAnsi="Calibri" w:cs="Times New Roman"/>
                <w:bCs/>
              </w:rPr>
              <w:t>rota</w:t>
            </w:r>
            <w:proofErr w:type="spellEnd"/>
            <w:r w:rsidR="00157C62">
              <w:rPr>
                <w:rFonts w:ascii="Calibri" w:eastAsia="Times New Roman" w:hAnsi="Calibri" w:cs="Times New Roman"/>
                <w:bCs/>
              </w:rPr>
              <w:t xml:space="preserve"> management</w:t>
            </w:r>
            <w:r w:rsidRPr="00AD1693">
              <w:rPr>
                <w:rFonts w:ascii="Calibri" w:eastAsia="Times New Roman" w:hAnsi="Calibri" w:cs="Times New Roman"/>
                <w:bCs/>
              </w:rPr>
              <w:t xml:space="preserve"> and staffing ratios are maintained in line with agreed budgets and contracted hours</w:t>
            </w:r>
            <w:r w:rsidR="00BF7AF7">
              <w:rPr>
                <w:rFonts w:ascii="Calibri" w:eastAsia="Times New Roman" w:hAnsi="Calibri" w:cs="Times New Roman"/>
                <w:bCs/>
              </w:rPr>
              <w:t xml:space="preserve">. </w:t>
            </w:r>
          </w:p>
          <w:p w14:paraId="6609839D" w14:textId="77777777" w:rsidR="00BE72B5" w:rsidRDefault="00BE72B5" w:rsidP="00505577">
            <w:pPr>
              <w:keepNext/>
              <w:numPr>
                <w:ilvl w:val="0"/>
                <w:numId w:val="11"/>
              </w:numPr>
              <w:spacing w:before="120" w:after="120"/>
              <w:ind w:left="317" w:hanging="283"/>
              <w:outlineLvl w:val="1"/>
              <w:rPr>
                <w:rFonts w:ascii="Times New Roman" w:eastAsia="Times New Roman" w:hAnsi="Times New Roman" w:cs="Times New Roman"/>
                <w:b/>
                <w:bCs/>
                <w:sz w:val="24"/>
                <w:szCs w:val="24"/>
              </w:rPr>
            </w:pPr>
            <w:r>
              <w:rPr>
                <w:rFonts w:ascii="Calibri" w:eastAsia="Times New Roman" w:hAnsi="Calibri" w:cs="Times New Roman"/>
                <w:bCs/>
              </w:rPr>
              <w:t>Complete financial audits on personal monies and expenditures</w:t>
            </w:r>
          </w:p>
          <w:p w14:paraId="160B0D3B" w14:textId="77777777" w:rsidR="00AD1693" w:rsidRPr="00505577" w:rsidRDefault="00AD1693" w:rsidP="00505577">
            <w:pPr>
              <w:keepNext/>
              <w:numPr>
                <w:ilvl w:val="0"/>
                <w:numId w:val="11"/>
              </w:numPr>
              <w:spacing w:before="120" w:after="120"/>
              <w:ind w:left="317" w:hanging="283"/>
              <w:outlineLvl w:val="1"/>
              <w:rPr>
                <w:rFonts w:ascii="Times New Roman" w:eastAsia="Times New Roman" w:hAnsi="Times New Roman" w:cs="Times New Roman"/>
                <w:b/>
                <w:bCs/>
                <w:sz w:val="24"/>
                <w:szCs w:val="24"/>
              </w:rPr>
            </w:pPr>
            <w:r w:rsidRPr="00505577">
              <w:rPr>
                <w:rFonts w:ascii="Calibri" w:eastAsia="Times New Roman" w:hAnsi="Calibri" w:cs="Times New Roman"/>
              </w:rPr>
              <w:t>To monitor day to day budgets and ensure all team members follow financial systems and structures.</w:t>
            </w:r>
          </w:p>
          <w:p w14:paraId="41075930" w14:textId="449F2D6F" w:rsidR="0098709A" w:rsidRPr="0098709A" w:rsidRDefault="00AD1693" w:rsidP="0098709A">
            <w:pPr>
              <w:numPr>
                <w:ilvl w:val="0"/>
                <w:numId w:val="9"/>
              </w:numPr>
              <w:spacing w:before="120" w:after="120"/>
              <w:ind w:left="317" w:hanging="283"/>
              <w:rPr>
                <w:rFonts w:ascii="Calibri" w:eastAsia="Times New Roman" w:hAnsi="Calibri" w:cs="Arial"/>
              </w:rPr>
            </w:pPr>
            <w:r w:rsidRPr="00AD1693">
              <w:rPr>
                <w:rFonts w:ascii="Calibri" w:eastAsia="Times New Roman" w:hAnsi="Calibri" w:cs="Arial"/>
              </w:rPr>
              <w:t>Identify and take appropriate remedial action in response to deterioration in buildings and furnishings requiring immediate or ongoing repair or replacement (within agreed budgets) and to inform the finance department.</w:t>
            </w:r>
          </w:p>
        </w:tc>
      </w:tr>
      <w:tr w:rsidR="00AD1693" w14:paraId="400C4E6A" w14:textId="77777777" w:rsidTr="00674E61">
        <w:tc>
          <w:tcPr>
            <w:tcW w:w="1951" w:type="dxa"/>
            <w:tcBorders>
              <w:top w:val="single" w:sz="4" w:space="0" w:color="auto"/>
            </w:tcBorders>
            <w:shd w:val="clear" w:color="auto" w:fill="F2DBDB" w:themeFill="accent2" w:themeFillTint="33"/>
          </w:tcPr>
          <w:p w14:paraId="4FA05CC3" w14:textId="77777777" w:rsidR="00674E61" w:rsidRDefault="00674E61" w:rsidP="00AD1693">
            <w:pPr>
              <w:rPr>
                <w:rFonts w:ascii="Calibri" w:eastAsia="Times New Roman" w:hAnsi="Calibri" w:cs="Arial"/>
                <w:b/>
              </w:rPr>
            </w:pPr>
          </w:p>
          <w:p w14:paraId="561390BC" w14:textId="77777777" w:rsidR="00674E61" w:rsidRDefault="00674E61" w:rsidP="00AD1693">
            <w:pPr>
              <w:rPr>
                <w:rFonts w:ascii="Calibri" w:eastAsia="Times New Roman" w:hAnsi="Calibri" w:cs="Arial"/>
                <w:b/>
              </w:rPr>
            </w:pPr>
          </w:p>
          <w:p w14:paraId="47A46BB7" w14:textId="77777777" w:rsidR="00674E61" w:rsidRDefault="00674E61" w:rsidP="00AD1693">
            <w:pPr>
              <w:rPr>
                <w:rFonts w:ascii="Calibri" w:eastAsia="Times New Roman" w:hAnsi="Calibri" w:cs="Arial"/>
                <w:b/>
              </w:rPr>
            </w:pPr>
          </w:p>
          <w:p w14:paraId="09C52925" w14:textId="77777777" w:rsidR="00083522" w:rsidRDefault="00083522" w:rsidP="00505577">
            <w:pPr>
              <w:jc w:val="center"/>
              <w:rPr>
                <w:rFonts w:ascii="Calibri" w:eastAsia="Times New Roman" w:hAnsi="Calibri" w:cs="Arial"/>
                <w:b/>
              </w:rPr>
            </w:pPr>
          </w:p>
          <w:p w14:paraId="6BC825DD" w14:textId="77777777" w:rsidR="00AD1693" w:rsidRPr="00AD1693" w:rsidRDefault="00674E61" w:rsidP="00505577">
            <w:pPr>
              <w:jc w:val="center"/>
              <w:rPr>
                <w:rFonts w:ascii="Calibri" w:eastAsia="Times New Roman" w:hAnsi="Calibri" w:cs="Arial"/>
                <w:b/>
              </w:rPr>
            </w:pPr>
            <w:r>
              <w:rPr>
                <w:rFonts w:ascii="Calibri" w:eastAsia="Times New Roman" w:hAnsi="Calibri" w:cs="Arial"/>
                <w:b/>
              </w:rPr>
              <w:t>G</w:t>
            </w:r>
            <w:r w:rsidR="00AD1693" w:rsidRPr="00AD1693">
              <w:rPr>
                <w:rFonts w:ascii="Calibri" w:eastAsia="Times New Roman" w:hAnsi="Calibri" w:cs="Arial"/>
                <w:b/>
              </w:rPr>
              <w:t>eneral</w:t>
            </w:r>
          </w:p>
          <w:p w14:paraId="78617CAD" w14:textId="77777777" w:rsidR="00AD1693" w:rsidRDefault="00AD1693" w:rsidP="00AD1693">
            <w:pPr>
              <w:rPr>
                <w:rFonts w:ascii="Calibri" w:eastAsia="Times New Roman" w:hAnsi="Calibri" w:cs="Arial"/>
                <w:b/>
              </w:rPr>
            </w:pPr>
          </w:p>
        </w:tc>
        <w:tc>
          <w:tcPr>
            <w:tcW w:w="7291" w:type="dxa"/>
            <w:gridSpan w:val="2"/>
            <w:tcBorders>
              <w:top w:val="single" w:sz="4" w:space="0" w:color="auto"/>
            </w:tcBorders>
            <w:shd w:val="clear" w:color="auto" w:fill="auto"/>
          </w:tcPr>
          <w:p w14:paraId="4EF9008B" w14:textId="77777777" w:rsidR="00AD1693" w:rsidRDefault="00AD1693" w:rsidP="00505577">
            <w:pPr>
              <w:numPr>
                <w:ilvl w:val="0"/>
                <w:numId w:val="5"/>
              </w:numPr>
              <w:spacing w:before="120" w:after="120"/>
              <w:ind w:left="317" w:hanging="283"/>
              <w:jc w:val="both"/>
              <w:rPr>
                <w:rFonts w:ascii="Calibri" w:eastAsia="Times New Roman" w:hAnsi="Calibri" w:cs="Arial"/>
              </w:rPr>
            </w:pPr>
            <w:r w:rsidRPr="00AD1693">
              <w:rPr>
                <w:rFonts w:ascii="Calibri" w:eastAsia="Times New Roman" w:hAnsi="Calibri" w:cs="Arial"/>
                <w:lang w:eastAsia="en-GB"/>
              </w:rPr>
              <w:t xml:space="preserve">To contribute to </w:t>
            </w:r>
            <w:r w:rsidR="00584C4D">
              <w:rPr>
                <w:rFonts w:ascii="Calibri" w:eastAsia="Times New Roman" w:hAnsi="Calibri" w:cs="Arial"/>
                <w:lang w:eastAsia="en-GB"/>
              </w:rPr>
              <w:t xml:space="preserve">a 24 hour on call system on a </w:t>
            </w:r>
            <w:proofErr w:type="spellStart"/>
            <w:r w:rsidR="00584C4D">
              <w:rPr>
                <w:rFonts w:ascii="Calibri" w:eastAsia="Times New Roman" w:hAnsi="Calibri" w:cs="Arial"/>
                <w:lang w:eastAsia="en-GB"/>
              </w:rPr>
              <w:t>rota</w:t>
            </w:r>
            <w:proofErr w:type="spellEnd"/>
            <w:r w:rsidR="00584C4D">
              <w:rPr>
                <w:rFonts w:ascii="Calibri" w:eastAsia="Times New Roman" w:hAnsi="Calibri" w:cs="Arial"/>
                <w:lang w:eastAsia="en-GB"/>
              </w:rPr>
              <w:t xml:space="preserve"> basis, covering a range of services in a specified area over a </w:t>
            </w:r>
            <w:proofErr w:type="gramStart"/>
            <w:r w:rsidR="00584C4D">
              <w:rPr>
                <w:rFonts w:ascii="Calibri" w:eastAsia="Times New Roman" w:hAnsi="Calibri" w:cs="Arial"/>
                <w:lang w:eastAsia="en-GB"/>
              </w:rPr>
              <w:t>7 day</w:t>
            </w:r>
            <w:proofErr w:type="gramEnd"/>
            <w:r w:rsidR="00584C4D">
              <w:rPr>
                <w:rFonts w:ascii="Calibri" w:eastAsia="Times New Roman" w:hAnsi="Calibri" w:cs="Arial"/>
                <w:lang w:eastAsia="en-GB"/>
              </w:rPr>
              <w:t xml:space="preserve"> period. </w:t>
            </w:r>
          </w:p>
          <w:p w14:paraId="4196AC89" w14:textId="77777777" w:rsidR="00AD1693" w:rsidRDefault="00AD1693" w:rsidP="00505577">
            <w:pPr>
              <w:numPr>
                <w:ilvl w:val="0"/>
                <w:numId w:val="9"/>
              </w:numPr>
              <w:spacing w:before="120" w:after="120"/>
              <w:ind w:left="317" w:hanging="283"/>
              <w:jc w:val="both"/>
              <w:rPr>
                <w:rFonts w:ascii="Calibri" w:eastAsia="Times New Roman" w:hAnsi="Calibri" w:cs="Arial"/>
              </w:rPr>
            </w:pPr>
            <w:r w:rsidRPr="00AD1693">
              <w:rPr>
                <w:rFonts w:ascii="Calibri" w:eastAsia="Times New Roman" w:hAnsi="Calibri" w:cs="Arial"/>
              </w:rPr>
              <w:t>Positively promote and raise the pro</w:t>
            </w:r>
            <w:r w:rsidR="00157C62">
              <w:rPr>
                <w:rFonts w:ascii="Calibri" w:eastAsia="Times New Roman" w:hAnsi="Calibri" w:cs="Arial"/>
              </w:rPr>
              <w:t>file of people with autism and Autism West M</w:t>
            </w:r>
            <w:r w:rsidRPr="00AD1693">
              <w:rPr>
                <w:rFonts w:ascii="Calibri" w:eastAsia="Times New Roman" w:hAnsi="Calibri" w:cs="Arial"/>
              </w:rPr>
              <w:t>idlands.</w:t>
            </w:r>
          </w:p>
          <w:p w14:paraId="4C65EE04" w14:textId="73944372" w:rsidR="00505577" w:rsidRDefault="00505577" w:rsidP="00505577">
            <w:pPr>
              <w:numPr>
                <w:ilvl w:val="0"/>
                <w:numId w:val="9"/>
              </w:numPr>
              <w:spacing w:before="120" w:after="120"/>
              <w:ind w:left="317" w:hanging="283"/>
              <w:jc w:val="both"/>
              <w:rPr>
                <w:rFonts w:ascii="Calibri" w:eastAsia="Times New Roman" w:hAnsi="Calibri" w:cs="Arial"/>
              </w:rPr>
            </w:pPr>
            <w:r w:rsidRPr="00505577">
              <w:rPr>
                <w:rFonts w:ascii="Calibri" w:eastAsia="Times New Roman" w:hAnsi="Calibri" w:cs="Arial"/>
              </w:rPr>
              <w:lastRenderedPageBreak/>
              <w:t xml:space="preserve">To support the </w:t>
            </w:r>
            <w:r w:rsidR="0095201E">
              <w:rPr>
                <w:rFonts w:ascii="Calibri" w:eastAsia="Times New Roman" w:hAnsi="Calibri" w:cs="Arial"/>
              </w:rPr>
              <w:t xml:space="preserve">Registered Care </w:t>
            </w:r>
            <w:r w:rsidRPr="00505577">
              <w:rPr>
                <w:rFonts w:ascii="Calibri" w:eastAsia="Times New Roman" w:hAnsi="Calibri" w:cs="Arial"/>
              </w:rPr>
              <w:t xml:space="preserve">Manager in the implementation of all policies, </w:t>
            </w:r>
            <w:proofErr w:type="gramStart"/>
            <w:r w:rsidRPr="00505577">
              <w:rPr>
                <w:rFonts w:ascii="Calibri" w:eastAsia="Times New Roman" w:hAnsi="Calibri" w:cs="Arial"/>
              </w:rPr>
              <w:t>procedures</w:t>
            </w:r>
            <w:proofErr w:type="gramEnd"/>
            <w:r w:rsidRPr="00505577">
              <w:rPr>
                <w:rFonts w:ascii="Calibri" w:eastAsia="Times New Roman" w:hAnsi="Calibri" w:cs="Arial"/>
              </w:rPr>
              <w:t xml:space="preserve"> and business objectives.</w:t>
            </w:r>
          </w:p>
          <w:p w14:paraId="643B1AEA" w14:textId="77777777" w:rsidR="00265C48" w:rsidRDefault="0098709A" w:rsidP="00265C48">
            <w:pPr>
              <w:numPr>
                <w:ilvl w:val="0"/>
                <w:numId w:val="9"/>
              </w:numPr>
              <w:spacing w:before="120" w:after="120"/>
              <w:ind w:left="317" w:hanging="283"/>
              <w:jc w:val="both"/>
              <w:rPr>
                <w:rFonts w:ascii="Calibri" w:eastAsia="Times New Roman" w:hAnsi="Calibri" w:cs="Arial"/>
              </w:rPr>
            </w:pPr>
            <w:r>
              <w:rPr>
                <w:rFonts w:ascii="Calibri" w:eastAsia="Times New Roman" w:hAnsi="Calibri" w:cs="Arial"/>
              </w:rPr>
              <w:t xml:space="preserve">To be committed your own career development and enhance your service in accordance with knowledge gained. </w:t>
            </w:r>
          </w:p>
          <w:p w14:paraId="038F7DE6" w14:textId="5FEE7730" w:rsidR="00265C48" w:rsidRDefault="0098709A" w:rsidP="00265C48">
            <w:pPr>
              <w:numPr>
                <w:ilvl w:val="0"/>
                <w:numId w:val="9"/>
              </w:numPr>
              <w:spacing w:before="120" w:after="120"/>
              <w:ind w:left="317" w:hanging="283"/>
              <w:jc w:val="both"/>
              <w:rPr>
                <w:rFonts w:ascii="Calibri" w:eastAsia="Times New Roman" w:hAnsi="Calibri" w:cs="Arial"/>
              </w:rPr>
            </w:pPr>
            <w:r w:rsidRPr="00265C48">
              <w:rPr>
                <w:rFonts w:ascii="Calibri" w:eastAsia="Times New Roman" w:hAnsi="Calibri" w:cs="Arial"/>
              </w:rPr>
              <w:t>Continually develop knowledge</w:t>
            </w:r>
            <w:r w:rsidR="00265C48">
              <w:rPr>
                <w:rFonts w:ascii="Calibri" w:eastAsia="Times New Roman" w:hAnsi="Calibri" w:cs="Arial"/>
              </w:rPr>
              <w:t>,</w:t>
            </w:r>
            <w:r w:rsidRPr="00265C48">
              <w:rPr>
                <w:rFonts w:ascii="Calibri" w:eastAsia="Times New Roman" w:hAnsi="Calibri" w:cs="Arial"/>
              </w:rPr>
              <w:t xml:space="preserve"> skills and understanding of the needs of those we support, interpreting and communicating with them effectively.</w:t>
            </w:r>
          </w:p>
          <w:p w14:paraId="1E96CF72" w14:textId="2A3565E4" w:rsidR="0098709A" w:rsidRPr="00265C48" w:rsidRDefault="0098709A" w:rsidP="00265C48">
            <w:pPr>
              <w:numPr>
                <w:ilvl w:val="0"/>
                <w:numId w:val="9"/>
              </w:numPr>
              <w:spacing w:before="120" w:after="120"/>
              <w:ind w:left="317" w:hanging="283"/>
              <w:jc w:val="both"/>
              <w:rPr>
                <w:rFonts w:ascii="Calibri" w:eastAsia="Times New Roman" w:hAnsi="Calibri" w:cs="Arial"/>
              </w:rPr>
            </w:pPr>
            <w:r w:rsidRPr="00265C48">
              <w:rPr>
                <w:rFonts w:ascii="Calibri" w:eastAsia="Times New Roman" w:hAnsi="Calibri" w:cs="Arial"/>
              </w:rPr>
              <w:t>Actively contribute knowledge and skills towards other Autism West Midlands innovative projects developing further specialist resources for people with A.S.D in the West Midlands region.</w:t>
            </w:r>
          </w:p>
          <w:p w14:paraId="7D68FF05" w14:textId="77777777" w:rsidR="00AD1693" w:rsidRPr="00AD1693" w:rsidRDefault="00AD1693" w:rsidP="00505577">
            <w:pPr>
              <w:keepNext/>
              <w:numPr>
                <w:ilvl w:val="0"/>
                <w:numId w:val="11"/>
              </w:numPr>
              <w:spacing w:before="120" w:after="120"/>
              <w:ind w:left="317" w:hanging="283"/>
              <w:outlineLvl w:val="1"/>
              <w:rPr>
                <w:rFonts w:ascii="Calibri" w:eastAsia="Times New Roman" w:hAnsi="Calibri" w:cs="Times New Roman"/>
                <w:bCs/>
                <w:lang w:eastAsia="en-GB"/>
              </w:rPr>
            </w:pPr>
            <w:r w:rsidRPr="00AD1693">
              <w:rPr>
                <w:rFonts w:ascii="Calibri" w:eastAsia="Times New Roman" w:hAnsi="Calibri" w:cs="Arial"/>
                <w:lang w:val="en-GB"/>
              </w:rPr>
              <w:t>Undertake such other duties as are required.</w:t>
            </w:r>
          </w:p>
        </w:tc>
      </w:tr>
    </w:tbl>
    <w:p w14:paraId="33290C0E" w14:textId="77777777" w:rsidR="005565F5" w:rsidRDefault="005565F5"/>
    <w:p w14:paraId="48C03CDE" w14:textId="77777777" w:rsidR="005565F5" w:rsidRDefault="005565F5">
      <w:r>
        <w:br w:type="page"/>
      </w:r>
    </w:p>
    <w:p w14:paraId="11EBEAF1" w14:textId="77777777" w:rsidR="005565F5" w:rsidRPr="005565F5" w:rsidRDefault="005565F5" w:rsidP="005565F5">
      <w:pPr>
        <w:spacing w:after="0" w:line="240" w:lineRule="auto"/>
        <w:jc w:val="center"/>
        <w:rPr>
          <w:rFonts w:ascii="Arial" w:eastAsia="Times New Roman" w:hAnsi="Arial" w:cs="Arial"/>
          <w:b/>
          <w:bCs/>
          <w:sz w:val="32"/>
          <w:szCs w:val="32"/>
        </w:rPr>
      </w:pPr>
      <w:r w:rsidRPr="005565F5">
        <w:rPr>
          <w:rFonts w:ascii="Arial" w:eastAsia="Times New Roman" w:hAnsi="Arial" w:cs="Arial"/>
          <w:b/>
          <w:bCs/>
          <w:sz w:val="32"/>
          <w:szCs w:val="32"/>
        </w:rPr>
        <w:lastRenderedPageBreak/>
        <w:t>PERSON SPECIFICATION</w:t>
      </w:r>
    </w:p>
    <w:p w14:paraId="22A0CE4F" w14:textId="77777777" w:rsidR="005565F5" w:rsidRPr="00672385" w:rsidRDefault="005565F5" w:rsidP="005565F5">
      <w:pPr>
        <w:spacing w:after="0" w:line="240" w:lineRule="auto"/>
        <w:jc w:val="both"/>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544"/>
        <w:gridCol w:w="4111"/>
      </w:tblGrid>
      <w:tr w:rsidR="005565F5" w:rsidRPr="00672385" w14:paraId="0553682B" w14:textId="77777777" w:rsidTr="005565F5">
        <w:tc>
          <w:tcPr>
            <w:tcW w:w="1809" w:type="dxa"/>
            <w:tcBorders>
              <w:bottom w:val="single" w:sz="4" w:space="0" w:color="auto"/>
            </w:tcBorders>
            <w:shd w:val="clear" w:color="auto" w:fill="632423" w:themeFill="accent2" w:themeFillShade="80"/>
          </w:tcPr>
          <w:p w14:paraId="0E176D5E" w14:textId="77777777" w:rsidR="005565F5" w:rsidRPr="005565F5" w:rsidRDefault="005565F5" w:rsidP="000E55E9">
            <w:pPr>
              <w:spacing w:before="120" w:after="120" w:line="240" w:lineRule="auto"/>
              <w:jc w:val="center"/>
              <w:rPr>
                <w:rFonts w:eastAsia="Times New Roman" w:cs="Arial"/>
                <w:b/>
                <w:bCs/>
              </w:rPr>
            </w:pPr>
            <w:r w:rsidRPr="005565F5">
              <w:rPr>
                <w:rFonts w:eastAsia="Times New Roman" w:cs="Arial"/>
                <w:b/>
                <w:bCs/>
              </w:rPr>
              <w:t>Area</w:t>
            </w:r>
          </w:p>
        </w:tc>
        <w:tc>
          <w:tcPr>
            <w:tcW w:w="3544" w:type="dxa"/>
            <w:shd w:val="clear" w:color="auto" w:fill="632423" w:themeFill="accent2" w:themeFillShade="80"/>
          </w:tcPr>
          <w:p w14:paraId="33CB5942" w14:textId="77777777" w:rsidR="005565F5" w:rsidRPr="005565F5" w:rsidRDefault="005565F5" w:rsidP="000E55E9">
            <w:pPr>
              <w:spacing w:before="120" w:after="120" w:line="240" w:lineRule="auto"/>
              <w:jc w:val="center"/>
              <w:rPr>
                <w:rFonts w:eastAsia="Times New Roman" w:cs="Arial"/>
                <w:b/>
                <w:bCs/>
              </w:rPr>
            </w:pPr>
            <w:r w:rsidRPr="005565F5">
              <w:rPr>
                <w:rFonts w:eastAsia="Times New Roman" w:cs="Arial"/>
                <w:b/>
                <w:bCs/>
              </w:rPr>
              <w:t>Essential</w:t>
            </w:r>
          </w:p>
        </w:tc>
        <w:tc>
          <w:tcPr>
            <w:tcW w:w="4111" w:type="dxa"/>
            <w:shd w:val="clear" w:color="auto" w:fill="632423" w:themeFill="accent2" w:themeFillShade="80"/>
          </w:tcPr>
          <w:p w14:paraId="1B2C15F7" w14:textId="77777777" w:rsidR="005565F5" w:rsidRPr="005565F5" w:rsidRDefault="005565F5" w:rsidP="000E55E9">
            <w:pPr>
              <w:spacing w:before="120" w:after="120" w:line="240" w:lineRule="auto"/>
              <w:jc w:val="center"/>
              <w:rPr>
                <w:rFonts w:eastAsia="Times New Roman" w:cs="Arial"/>
                <w:b/>
                <w:bCs/>
              </w:rPr>
            </w:pPr>
            <w:r w:rsidRPr="005565F5">
              <w:rPr>
                <w:rFonts w:eastAsia="Times New Roman" w:cs="Arial"/>
                <w:b/>
                <w:bCs/>
              </w:rPr>
              <w:t>Desirable</w:t>
            </w:r>
          </w:p>
        </w:tc>
      </w:tr>
      <w:tr w:rsidR="005565F5" w:rsidRPr="00672385" w14:paraId="1ED5964F" w14:textId="77777777" w:rsidTr="005565F5">
        <w:tc>
          <w:tcPr>
            <w:tcW w:w="1809" w:type="dxa"/>
            <w:shd w:val="clear" w:color="auto" w:fill="D99594" w:themeFill="accent2" w:themeFillTint="99"/>
          </w:tcPr>
          <w:p w14:paraId="6BCFFF61" w14:textId="77777777" w:rsidR="005565F5" w:rsidRPr="005565F5" w:rsidRDefault="005565F5" w:rsidP="005565F5">
            <w:pPr>
              <w:spacing w:before="120" w:after="120" w:line="240" w:lineRule="auto"/>
              <w:jc w:val="center"/>
              <w:rPr>
                <w:rFonts w:eastAsia="Times New Roman" w:cs="Arial"/>
                <w:b/>
                <w:bCs/>
              </w:rPr>
            </w:pPr>
            <w:r w:rsidRPr="005565F5">
              <w:rPr>
                <w:rFonts w:eastAsia="Times New Roman" w:cs="Arial"/>
                <w:b/>
                <w:bCs/>
              </w:rPr>
              <w:t>Professional Qualifications</w:t>
            </w:r>
          </w:p>
        </w:tc>
        <w:tc>
          <w:tcPr>
            <w:tcW w:w="3544" w:type="dxa"/>
          </w:tcPr>
          <w:p w14:paraId="25850A33" w14:textId="77777777" w:rsidR="005565F5" w:rsidRPr="005565F5" w:rsidRDefault="005565F5" w:rsidP="005565F5">
            <w:pPr>
              <w:pStyle w:val="ListParagraph"/>
              <w:numPr>
                <w:ilvl w:val="0"/>
                <w:numId w:val="11"/>
              </w:numPr>
              <w:spacing w:before="120" w:after="120" w:line="240" w:lineRule="auto"/>
              <w:ind w:left="459" w:hanging="283"/>
              <w:rPr>
                <w:rFonts w:eastAsia="Times New Roman" w:cs="Arial"/>
              </w:rPr>
            </w:pPr>
            <w:r w:rsidRPr="005565F5">
              <w:rPr>
                <w:rFonts w:eastAsia="Times New Roman" w:cs="Arial"/>
              </w:rPr>
              <w:t>Substantial training or a qualification relevant to a supervisory position in social care or a related field</w:t>
            </w:r>
          </w:p>
        </w:tc>
        <w:tc>
          <w:tcPr>
            <w:tcW w:w="4111" w:type="dxa"/>
          </w:tcPr>
          <w:p w14:paraId="7BE517F9" w14:textId="77777777" w:rsidR="005565F5" w:rsidRPr="005565F5" w:rsidRDefault="005565F5" w:rsidP="005565F5">
            <w:pPr>
              <w:pStyle w:val="ListParagraph"/>
              <w:numPr>
                <w:ilvl w:val="0"/>
                <w:numId w:val="11"/>
              </w:numPr>
              <w:spacing w:before="120" w:after="120" w:line="240" w:lineRule="auto"/>
              <w:ind w:left="459" w:hanging="283"/>
              <w:rPr>
                <w:rFonts w:eastAsia="Times New Roman" w:cs="Arial"/>
              </w:rPr>
            </w:pPr>
            <w:r w:rsidRPr="005565F5">
              <w:rPr>
                <w:rFonts w:eastAsia="Times New Roman" w:cs="Arial"/>
              </w:rPr>
              <w:t>A leadership qualification, a level 4 qualification in Autism, or a qualification relevant to the management of challenging behaviour</w:t>
            </w:r>
          </w:p>
        </w:tc>
      </w:tr>
      <w:tr w:rsidR="005565F5" w:rsidRPr="00672385" w14:paraId="03AF9C72" w14:textId="77777777" w:rsidTr="005565F5">
        <w:tc>
          <w:tcPr>
            <w:tcW w:w="1809" w:type="dxa"/>
            <w:shd w:val="clear" w:color="auto" w:fill="D99594" w:themeFill="accent2" w:themeFillTint="99"/>
          </w:tcPr>
          <w:p w14:paraId="02F40914" w14:textId="77777777" w:rsidR="005565F5" w:rsidRPr="005565F5" w:rsidRDefault="005565F5" w:rsidP="005565F5">
            <w:pPr>
              <w:spacing w:before="120" w:after="120" w:line="240" w:lineRule="auto"/>
              <w:jc w:val="center"/>
              <w:rPr>
                <w:rFonts w:eastAsia="Times New Roman" w:cs="Arial"/>
                <w:b/>
                <w:bCs/>
              </w:rPr>
            </w:pPr>
          </w:p>
          <w:p w14:paraId="670CF677" w14:textId="77777777" w:rsidR="005565F5" w:rsidRPr="005565F5" w:rsidRDefault="005565F5" w:rsidP="005565F5">
            <w:pPr>
              <w:spacing w:before="120" w:after="120" w:line="240" w:lineRule="auto"/>
              <w:jc w:val="center"/>
              <w:rPr>
                <w:rFonts w:eastAsia="Times New Roman" w:cs="Arial"/>
                <w:b/>
                <w:bCs/>
              </w:rPr>
            </w:pPr>
          </w:p>
          <w:p w14:paraId="775827E5" w14:textId="77777777" w:rsidR="005565F5" w:rsidRPr="005565F5" w:rsidRDefault="005565F5" w:rsidP="005565F5">
            <w:pPr>
              <w:spacing w:before="120" w:after="120" w:line="240" w:lineRule="auto"/>
              <w:jc w:val="center"/>
              <w:rPr>
                <w:rFonts w:eastAsia="Times New Roman" w:cs="Arial"/>
                <w:b/>
                <w:bCs/>
              </w:rPr>
            </w:pPr>
            <w:r w:rsidRPr="005565F5">
              <w:rPr>
                <w:rFonts w:eastAsia="Times New Roman" w:cs="Arial"/>
                <w:b/>
                <w:bCs/>
              </w:rPr>
              <w:t>Knowledge</w:t>
            </w:r>
          </w:p>
        </w:tc>
        <w:tc>
          <w:tcPr>
            <w:tcW w:w="3544" w:type="dxa"/>
          </w:tcPr>
          <w:p w14:paraId="0BFF65EB" w14:textId="77777777" w:rsidR="005565F5" w:rsidRPr="005565F5" w:rsidRDefault="005565F5" w:rsidP="005565F5">
            <w:pPr>
              <w:pStyle w:val="ListParagraph"/>
              <w:numPr>
                <w:ilvl w:val="0"/>
                <w:numId w:val="11"/>
              </w:numPr>
              <w:spacing w:before="120" w:after="120" w:line="240" w:lineRule="auto"/>
              <w:ind w:left="459" w:hanging="283"/>
              <w:rPr>
                <w:rFonts w:eastAsia="Times New Roman" w:cs="Arial"/>
              </w:rPr>
            </w:pPr>
            <w:r w:rsidRPr="005565F5">
              <w:rPr>
                <w:rFonts w:eastAsia="Times New Roman" w:cs="Arial"/>
              </w:rPr>
              <w:t xml:space="preserve">Understanding of </w:t>
            </w:r>
            <w:r w:rsidR="00584C4D">
              <w:rPr>
                <w:rFonts w:eastAsia="Times New Roman" w:cs="Arial"/>
              </w:rPr>
              <w:t xml:space="preserve">the legal </w:t>
            </w:r>
            <w:proofErr w:type="gramStart"/>
            <w:r w:rsidR="00584C4D">
              <w:rPr>
                <w:rFonts w:eastAsia="Times New Roman" w:cs="Arial"/>
              </w:rPr>
              <w:t>and  regulatory</w:t>
            </w:r>
            <w:proofErr w:type="gramEnd"/>
            <w:r w:rsidR="00584C4D">
              <w:rPr>
                <w:rFonts w:eastAsia="Times New Roman" w:cs="Arial"/>
              </w:rPr>
              <w:t xml:space="preserve"> frameworks for registered services</w:t>
            </w:r>
          </w:p>
          <w:p w14:paraId="5FF5A73C" w14:textId="77777777" w:rsidR="005565F5" w:rsidRDefault="009E6270" w:rsidP="005565F5">
            <w:pPr>
              <w:pStyle w:val="ListParagraph"/>
              <w:numPr>
                <w:ilvl w:val="0"/>
                <w:numId w:val="11"/>
              </w:numPr>
              <w:spacing w:before="120" w:after="120" w:line="240" w:lineRule="auto"/>
              <w:ind w:left="459" w:hanging="283"/>
              <w:rPr>
                <w:rFonts w:eastAsia="Times New Roman" w:cs="Arial"/>
              </w:rPr>
            </w:pPr>
            <w:r>
              <w:rPr>
                <w:rFonts w:eastAsia="Times New Roman" w:cs="Arial"/>
              </w:rPr>
              <w:t xml:space="preserve">Knowledge of </w:t>
            </w:r>
            <w:proofErr w:type="gramStart"/>
            <w:r>
              <w:rPr>
                <w:rFonts w:eastAsia="Times New Roman" w:cs="Arial"/>
              </w:rPr>
              <w:t>Person</w:t>
            </w:r>
            <w:r w:rsidR="005565F5" w:rsidRPr="005565F5">
              <w:rPr>
                <w:rFonts w:eastAsia="Times New Roman" w:cs="Arial"/>
              </w:rPr>
              <w:t xml:space="preserve"> centred</w:t>
            </w:r>
            <w:proofErr w:type="gramEnd"/>
            <w:r w:rsidR="005565F5" w:rsidRPr="005565F5">
              <w:rPr>
                <w:rFonts w:eastAsia="Times New Roman" w:cs="Arial"/>
              </w:rPr>
              <w:t xml:space="preserve"> practice</w:t>
            </w:r>
          </w:p>
          <w:p w14:paraId="6E1D91D8" w14:textId="77777777" w:rsidR="00584C4D" w:rsidRDefault="00584C4D" w:rsidP="005565F5">
            <w:pPr>
              <w:pStyle w:val="ListParagraph"/>
              <w:numPr>
                <w:ilvl w:val="0"/>
                <w:numId w:val="11"/>
              </w:numPr>
              <w:spacing w:before="120" w:after="120" w:line="240" w:lineRule="auto"/>
              <w:ind w:left="459" w:hanging="283"/>
              <w:rPr>
                <w:rFonts w:eastAsia="Times New Roman" w:cs="Arial"/>
              </w:rPr>
            </w:pPr>
            <w:r>
              <w:rPr>
                <w:rFonts w:eastAsia="Times New Roman" w:cs="Arial"/>
              </w:rPr>
              <w:t>Knowledge of Supported Living</w:t>
            </w:r>
          </w:p>
          <w:p w14:paraId="7F70FEA1" w14:textId="77777777" w:rsidR="009E6270" w:rsidRPr="005565F5" w:rsidRDefault="009E6270" w:rsidP="005565F5">
            <w:pPr>
              <w:pStyle w:val="ListParagraph"/>
              <w:numPr>
                <w:ilvl w:val="0"/>
                <w:numId w:val="11"/>
              </w:numPr>
              <w:spacing w:before="120" w:after="120" w:line="240" w:lineRule="auto"/>
              <w:ind w:left="459" w:hanging="283"/>
              <w:rPr>
                <w:rFonts w:eastAsia="Times New Roman" w:cs="Arial"/>
              </w:rPr>
            </w:pPr>
            <w:r>
              <w:rPr>
                <w:rFonts w:eastAsia="Times New Roman" w:cs="Arial"/>
              </w:rPr>
              <w:t>Knowledge of supporting individuals who present with behaviours of concern and least restrictive practice.</w:t>
            </w:r>
          </w:p>
          <w:p w14:paraId="2CE56DBC" w14:textId="77777777" w:rsidR="005565F5" w:rsidRPr="005565F5" w:rsidRDefault="005565F5" w:rsidP="005565F5">
            <w:pPr>
              <w:spacing w:before="120" w:after="120" w:line="240" w:lineRule="auto"/>
              <w:ind w:left="459" w:hanging="283"/>
              <w:rPr>
                <w:rFonts w:eastAsia="Times New Roman" w:cs="Arial"/>
              </w:rPr>
            </w:pPr>
          </w:p>
        </w:tc>
        <w:tc>
          <w:tcPr>
            <w:tcW w:w="4111" w:type="dxa"/>
          </w:tcPr>
          <w:p w14:paraId="78AF99E3" w14:textId="77777777" w:rsidR="005565F5" w:rsidRPr="005565F5" w:rsidRDefault="005565F5" w:rsidP="005565F5">
            <w:pPr>
              <w:pStyle w:val="ListParagraph"/>
              <w:spacing w:before="120" w:after="120" w:line="240" w:lineRule="auto"/>
              <w:ind w:left="459"/>
              <w:rPr>
                <w:rFonts w:eastAsia="Times New Roman" w:cs="Arial"/>
              </w:rPr>
            </w:pPr>
          </w:p>
        </w:tc>
      </w:tr>
      <w:tr w:rsidR="005565F5" w:rsidRPr="00672385" w14:paraId="18C2EE6A" w14:textId="77777777" w:rsidTr="005565F5">
        <w:tc>
          <w:tcPr>
            <w:tcW w:w="1809" w:type="dxa"/>
            <w:shd w:val="clear" w:color="auto" w:fill="D99594" w:themeFill="accent2" w:themeFillTint="99"/>
          </w:tcPr>
          <w:p w14:paraId="03116203" w14:textId="77777777" w:rsidR="005565F5" w:rsidRPr="005565F5" w:rsidRDefault="005565F5" w:rsidP="005565F5">
            <w:pPr>
              <w:spacing w:before="120" w:after="120" w:line="240" w:lineRule="auto"/>
              <w:jc w:val="center"/>
              <w:rPr>
                <w:rFonts w:eastAsia="Times New Roman" w:cs="Arial"/>
                <w:b/>
                <w:bCs/>
              </w:rPr>
            </w:pPr>
          </w:p>
          <w:p w14:paraId="4CE9C117" w14:textId="77777777" w:rsidR="005565F5" w:rsidRPr="005565F5" w:rsidRDefault="005565F5" w:rsidP="005565F5">
            <w:pPr>
              <w:spacing w:before="120" w:after="120" w:line="240" w:lineRule="auto"/>
              <w:jc w:val="center"/>
              <w:rPr>
                <w:rFonts w:eastAsia="Times New Roman" w:cs="Arial"/>
                <w:b/>
                <w:bCs/>
              </w:rPr>
            </w:pPr>
          </w:p>
          <w:p w14:paraId="3EA16B72" w14:textId="77777777" w:rsidR="005565F5" w:rsidRPr="005565F5" w:rsidRDefault="005565F5" w:rsidP="005565F5">
            <w:pPr>
              <w:spacing w:before="120" w:after="120" w:line="240" w:lineRule="auto"/>
              <w:jc w:val="center"/>
              <w:rPr>
                <w:rFonts w:eastAsia="Times New Roman" w:cs="Arial"/>
                <w:b/>
                <w:bCs/>
              </w:rPr>
            </w:pPr>
          </w:p>
          <w:p w14:paraId="51A3C7F5" w14:textId="77777777" w:rsidR="005565F5" w:rsidRPr="005565F5" w:rsidRDefault="005565F5" w:rsidP="005565F5">
            <w:pPr>
              <w:spacing w:before="120" w:after="120" w:line="240" w:lineRule="auto"/>
              <w:jc w:val="center"/>
              <w:rPr>
                <w:rFonts w:eastAsia="Times New Roman" w:cs="Arial"/>
                <w:b/>
                <w:bCs/>
              </w:rPr>
            </w:pPr>
          </w:p>
          <w:p w14:paraId="133AF027" w14:textId="77777777" w:rsidR="005565F5" w:rsidRPr="005565F5" w:rsidRDefault="005565F5" w:rsidP="005565F5">
            <w:pPr>
              <w:spacing w:before="120" w:after="120" w:line="240" w:lineRule="auto"/>
              <w:jc w:val="center"/>
              <w:rPr>
                <w:rFonts w:eastAsia="Times New Roman" w:cs="Arial"/>
                <w:b/>
                <w:bCs/>
              </w:rPr>
            </w:pPr>
          </w:p>
          <w:p w14:paraId="571BBC18" w14:textId="77777777" w:rsidR="005565F5" w:rsidRPr="005565F5" w:rsidRDefault="005565F5" w:rsidP="005565F5">
            <w:pPr>
              <w:spacing w:before="120" w:after="120" w:line="240" w:lineRule="auto"/>
              <w:jc w:val="center"/>
              <w:rPr>
                <w:rFonts w:eastAsia="Times New Roman" w:cs="Arial"/>
                <w:b/>
                <w:bCs/>
              </w:rPr>
            </w:pPr>
          </w:p>
          <w:p w14:paraId="5E0BB9D6" w14:textId="77777777" w:rsidR="005565F5" w:rsidRPr="005565F5" w:rsidRDefault="005565F5" w:rsidP="005565F5">
            <w:pPr>
              <w:spacing w:before="120" w:after="120" w:line="240" w:lineRule="auto"/>
              <w:jc w:val="center"/>
              <w:rPr>
                <w:rFonts w:eastAsia="Times New Roman" w:cs="Arial"/>
                <w:b/>
                <w:bCs/>
              </w:rPr>
            </w:pPr>
            <w:r w:rsidRPr="005565F5">
              <w:rPr>
                <w:rFonts w:eastAsia="Times New Roman" w:cs="Arial"/>
                <w:b/>
                <w:bCs/>
              </w:rPr>
              <w:t>Skills</w:t>
            </w:r>
          </w:p>
        </w:tc>
        <w:tc>
          <w:tcPr>
            <w:tcW w:w="3544" w:type="dxa"/>
          </w:tcPr>
          <w:p w14:paraId="02E52DC6" w14:textId="77777777" w:rsidR="005565F5" w:rsidRPr="005565F5" w:rsidRDefault="005565F5" w:rsidP="005565F5">
            <w:pPr>
              <w:pStyle w:val="ListParagraph"/>
              <w:numPr>
                <w:ilvl w:val="0"/>
                <w:numId w:val="11"/>
              </w:numPr>
              <w:spacing w:before="120" w:after="120" w:line="240" w:lineRule="auto"/>
              <w:ind w:left="459" w:hanging="283"/>
              <w:rPr>
                <w:rFonts w:eastAsia="Times New Roman" w:cs="Arial"/>
              </w:rPr>
            </w:pPr>
            <w:r w:rsidRPr="005565F5">
              <w:rPr>
                <w:rFonts w:eastAsia="Times New Roman" w:cs="Arial"/>
              </w:rPr>
              <w:t xml:space="preserve">Strong leadership skills, including team building, performance management, and supervision. </w:t>
            </w:r>
          </w:p>
          <w:p w14:paraId="2D19AF0A" w14:textId="77777777" w:rsidR="005565F5" w:rsidRPr="005565F5" w:rsidRDefault="005565F5" w:rsidP="005565F5">
            <w:pPr>
              <w:pStyle w:val="ListParagraph"/>
              <w:numPr>
                <w:ilvl w:val="0"/>
                <w:numId w:val="11"/>
              </w:numPr>
              <w:spacing w:before="120" w:after="120" w:line="240" w:lineRule="auto"/>
              <w:ind w:left="459" w:hanging="283"/>
              <w:rPr>
                <w:rFonts w:eastAsia="Times New Roman" w:cs="Arial"/>
              </w:rPr>
            </w:pPr>
            <w:r w:rsidRPr="005565F5">
              <w:rPr>
                <w:rFonts w:eastAsia="Times New Roman" w:cs="Arial"/>
              </w:rPr>
              <w:t>Strong verbal, written and digital communication skills, including the ability to use Microsoft office packages</w:t>
            </w:r>
          </w:p>
          <w:p w14:paraId="4D5CEF9F" w14:textId="77777777" w:rsidR="005565F5" w:rsidRPr="005565F5" w:rsidRDefault="005565F5" w:rsidP="005565F5">
            <w:pPr>
              <w:pStyle w:val="ListParagraph"/>
              <w:numPr>
                <w:ilvl w:val="0"/>
                <w:numId w:val="11"/>
              </w:numPr>
              <w:spacing w:before="120" w:after="120" w:line="240" w:lineRule="auto"/>
              <w:ind w:left="459" w:hanging="283"/>
              <w:rPr>
                <w:rFonts w:eastAsia="Times New Roman" w:cs="Arial"/>
              </w:rPr>
            </w:pPr>
            <w:r w:rsidRPr="005565F5">
              <w:rPr>
                <w:rFonts w:eastAsia="Times New Roman" w:cs="Arial"/>
              </w:rPr>
              <w:t>Ability to implement and manage systems to monitor and control:</w:t>
            </w:r>
          </w:p>
          <w:p w14:paraId="01618134" w14:textId="77777777" w:rsidR="005565F5" w:rsidRPr="005565F5" w:rsidRDefault="005565F5" w:rsidP="005565F5">
            <w:pPr>
              <w:pStyle w:val="ListParagraph"/>
              <w:numPr>
                <w:ilvl w:val="0"/>
                <w:numId w:val="11"/>
              </w:numPr>
              <w:spacing w:before="120" w:after="120" w:line="240" w:lineRule="auto"/>
              <w:ind w:left="459" w:hanging="283"/>
              <w:rPr>
                <w:rFonts w:eastAsia="Times New Roman" w:cs="Arial"/>
              </w:rPr>
            </w:pPr>
            <w:r w:rsidRPr="005565F5">
              <w:rPr>
                <w:rFonts w:eastAsia="Times New Roman" w:cs="Arial"/>
              </w:rPr>
              <w:t>Expenditure</w:t>
            </w:r>
          </w:p>
          <w:p w14:paraId="14A66496" w14:textId="77777777" w:rsidR="005565F5" w:rsidRPr="005565F5" w:rsidRDefault="005565F5" w:rsidP="005565F5">
            <w:pPr>
              <w:pStyle w:val="ListParagraph"/>
              <w:numPr>
                <w:ilvl w:val="0"/>
                <w:numId w:val="11"/>
              </w:numPr>
              <w:spacing w:before="120" w:after="120" w:line="240" w:lineRule="auto"/>
              <w:ind w:left="459" w:hanging="283"/>
              <w:rPr>
                <w:rFonts w:eastAsia="Times New Roman" w:cs="Arial"/>
              </w:rPr>
            </w:pPr>
            <w:r w:rsidRPr="005565F5">
              <w:rPr>
                <w:rFonts w:eastAsia="Times New Roman" w:cs="Arial"/>
              </w:rPr>
              <w:t>Medication</w:t>
            </w:r>
          </w:p>
          <w:p w14:paraId="4E6D86EA" w14:textId="77777777" w:rsidR="005565F5" w:rsidRPr="005565F5" w:rsidRDefault="005565F5" w:rsidP="005565F5">
            <w:pPr>
              <w:pStyle w:val="ListParagraph"/>
              <w:numPr>
                <w:ilvl w:val="0"/>
                <w:numId w:val="11"/>
              </w:numPr>
              <w:spacing w:before="120" w:after="120" w:line="240" w:lineRule="auto"/>
              <w:ind w:left="459" w:hanging="283"/>
              <w:rPr>
                <w:rFonts w:eastAsia="Times New Roman" w:cs="Arial"/>
              </w:rPr>
            </w:pPr>
            <w:r w:rsidRPr="005565F5">
              <w:rPr>
                <w:rFonts w:eastAsia="Times New Roman" w:cs="Arial"/>
              </w:rPr>
              <w:t>Staff training</w:t>
            </w:r>
          </w:p>
          <w:p w14:paraId="5ADD9BBB" w14:textId="77777777" w:rsidR="005565F5" w:rsidRPr="005565F5" w:rsidRDefault="005565F5" w:rsidP="005565F5">
            <w:pPr>
              <w:pStyle w:val="ListParagraph"/>
              <w:numPr>
                <w:ilvl w:val="0"/>
                <w:numId w:val="11"/>
              </w:numPr>
              <w:spacing w:before="120" w:after="120" w:line="240" w:lineRule="auto"/>
              <w:ind w:left="459" w:hanging="283"/>
              <w:rPr>
                <w:rFonts w:eastAsia="Times New Roman" w:cs="Arial"/>
              </w:rPr>
            </w:pPr>
            <w:r w:rsidRPr="005565F5">
              <w:rPr>
                <w:rFonts w:eastAsia="Times New Roman" w:cs="Arial"/>
              </w:rPr>
              <w:t>Rota management</w:t>
            </w:r>
          </w:p>
          <w:p w14:paraId="02AC397E" w14:textId="77777777" w:rsidR="005565F5" w:rsidRPr="005565F5" w:rsidRDefault="005565F5" w:rsidP="005565F5">
            <w:pPr>
              <w:pStyle w:val="ListParagraph"/>
              <w:numPr>
                <w:ilvl w:val="0"/>
                <w:numId w:val="11"/>
              </w:numPr>
              <w:spacing w:before="120" w:after="120" w:line="240" w:lineRule="auto"/>
              <w:ind w:left="459" w:hanging="283"/>
              <w:rPr>
                <w:rFonts w:eastAsia="Times New Roman" w:cs="Arial"/>
              </w:rPr>
            </w:pPr>
            <w:r w:rsidRPr="005565F5">
              <w:rPr>
                <w:rFonts w:eastAsia="Times New Roman" w:cs="Arial"/>
              </w:rPr>
              <w:t>Staff performance</w:t>
            </w:r>
          </w:p>
          <w:p w14:paraId="2426411C" w14:textId="77777777" w:rsidR="005565F5" w:rsidRPr="005565F5" w:rsidRDefault="005565F5" w:rsidP="005565F5">
            <w:pPr>
              <w:pStyle w:val="ListParagraph"/>
              <w:numPr>
                <w:ilvl w:val="0"/>
                <w:numId w:val="11"/>
              </w:numPr>
              <w:spacing w:before="120" w:after="120" w:line="240" w:lineRule="auto"/>
              <w:ind w:left="459" w:hanging="283"/>
              <w:rPr>
                <w:rFonts w:eastAsia="Times New Roman" w:cs="Arial"/>
              </w:rPr>
            </w:pPr>
            <w:r w:rsidRPr="005565F5">
              <w:rPr>
                <w:rFonts w:eastAsia="Times New Roman" w:cs="Arial"/>
              </w:rPr>
              <w:t>Mental Capacity/Best Interests</w:t>
            </w:r>
          </w:p>
          <w:p w14:paraId="6A9C9AB3" w14:textId="77777777" w:rsidR="005565F5" w:rsidRPr="005565F5" w:rsidRDefault="005565F5" w:rsidP="005565F5">
            <w:pPr>
              <w:spacing w:before="120" w:after="120" w:line="240" w:lineRule="auto"/>
              <w:ind w:left="459" w:hanging="283"/>
              <w:rPr>
                <w:rFonts w:eastAsia="Times New Roman" w:cs="Arial"/>
              </w:rPr>
            </w:pPr>
          </w:p>
        </w:tc>
        <w:tc>
          <w:tcPr>
            <w:tcW w:w="4111" w:type="dxa"/>
          </w:tcPr>
          <w:p w14:paraId="14E7B978" w14:textId="77777777" w:rsidR="005565F5" w:rsidRPr="005565F5" w:rsidRDefault="005565F5" w:rsidP="005565F5">
            <w:pPr>
              <w:spacing w:before="120" w:after="120" w:line="240" w:lineRule="auto"/>
              <w:rPr>
                <w:rFonts w:eastAsia="Times New Roman" w:cs="Arial"/>
              </w:rPr>
            </w:pPr>
          </w:p>
        </w:tc>
      </w:tr>
      <w:tr w:rsidR="005565F5" w:rsidRPr="00672385" w14:paraId="4578813C" w14:textId="77777777" w:rsidTr="005565F5">
        <w:tc>
          <w:tcPr>
            <w:tcW w:w="1809" w:type="dxa"/>
            <w:shd w:val="clear" w:color="auto" w:fill="D99594" w:themeFill="accent2" w:themeFillTint="99"/>
          </w:tcPr>
          <w:p w14:paraId="0941065E" w14:textId="77777777" w:rsidR="005565F5" w:rsidRPr="005565F5" w:rsidRDefault="005565F5" w:rsidP="005565F5">
            <w:pPr>
              <w:spacing w:before="120" w:after="120" w:line="240" w:lineRule="auto"/>
              <w:jc w:val="center"/>
              <w:rPr>
                <w:rFonts w:eastAsia="Times New Roman" w:cs="Arial"/>
                <w:b/>
                <w:bCs/>
              </w:rPr>
            </w:pPr>
          </w:p>
          <w:p w14:paraId="1E9DFDEC" w14:textId="77777777" w:rsidR="005565F5" w:rsidRPr="005565F5" w:rsidRDefault="005565F5" w:rsidP="005565F5">
            <w:pPr>
              <w:spacing w:before="120" w:after="120" w:line="240" w:lineRule="auto"/>
              <w:jc w:val="center"/>
              <w:rPr>
                <w:rFonts w:eastAsia="Times New Roman" w:cs="Arial"/>
                <w:b/>
                <w:bCs/>
              </w:rPr>
            </w:pPr>
          </w:p>
          <w:p w14:paraId="2E22FBEF" w14:textId="77777777" w:rsidR="005565F5" w:rsidRPr="005565F5" w:rsidRDefault="005565F5" w:rsidP="005565F5">
            <w:pPr>
              <w:spacing w:before="120" w:after="120" w:line="240" w:lineRule="auto"/>
              <w:jc w:val="center"/>
              <w:rPr>
                <w:rFonts w:eastAsia="Times New Roman" w:cs="Arial"/>
                <w:b/>
                <w:bCs/>
              </w:rPr>
            </w:pPr>
          </w:p>
          <w:p w14:paraId="0F27D851" w14:textId="77777777" w:rsidR="005565F5" w:rsidRPr="005565F5" w:rsidRDefault="005565F5" w:rsidP="005565F5">
            <w:pPr>
              <w:spacing w:before="120" w:after="120" w:line="240" w:lineRule="auto"/>
              <w:jc w:val="center"/>
              <w:rPr>
                <w:rFonts w:eastAsia="Times New Roman" w:cs="Arial"/>
                <w:b/>
                <w:bCs/>
              </w:rPr>
            </w:pPr>
            <w:r w:rsidRPr="005565F5">
              <w:rPr>
                <w:rFonts w:eastAsia="Times New Roman" w:cs="Arial"/>
                <w:b/>
                <w:bCs/>
              </w:rPr>
              <w:t>Experience</w:t>
            </w:r>
          </w:p>
        </w:tc>
        <w:tc>
          <w:tcPr>
            <w:tcW w:w="3544" w:type="dxa"/>
          </w:tcPr>
          <w:p w14:paraId="06A262C3" w14:textId="296FAAC8" w:rsidR="005565F5" w:rsidRPr="0097180F" w:rsidRDefault="005565F5" w:rsidP="0097180F">
            <w:pPr>
              <w:pStyle w:val="ListParagraph"/>
              <w:numPr>
                <w:ilvl w:val="0"/>
                <w:numId w:val="11"/>
              </w:numPr>
              <w:spacing w:before="120" w:after="120" w:line="240" w:lineRule="auto"/>
              <w:ind w:left="459" w:hanging="283"/>
              <w:rPr>
                <w:rFonts w:eastAsia="Times New Roman" w:cs="Arial"/>
              </w:rPr>
            </w:pPr>
            <w:r w:rsidRPr="005565F5">
              <w:rPr>
                <w:rFonts w:eastAsia="Times New Roman" w:cs="Arial"/>
              </w:rPr>
              <w:t xml:space="preserve">Experience of </w:t>
            </w:r>
            <w:r w:rsidR="0097180F">
              <w:rPr>
                <w:rFonts w:eastAsia="Times New Roman" w:cs="Arial"/>
              </w:rPr>
              <w:t>w</w:t>
            </w:r>
            <w:r w:rsidRPr="0097180F">
              <w:rPr>
                <w:rFonts w:eastAsia="Times New Roman" w:cs="Arial"/>
              </w:rPr>
              <w:t>orking in</w:t>
            </w:r>
            <w:r w:rsidR="0097180F">
              <w:rPr>
                <w:rFonts w:eastAsia="Times New Roman" w:cs="Arial"/>
              </w:rPr>
              <w:t xml:space="preserve"> relevant </w:t>
            </w:r>
            <w:r w:rsidR="0095201E">
              <w:rPr>
                <w:rFonts w:eastAsia="Times New Roman" w:cs="Arial"/>
              </w:rPr>
              <w:t xml:space="preserve">CQC regulated </w:t>
            </w:r>
            <w:r w:rsidR="0097180F">
              <w:rPr>
                <w:rFonts w:eastAsia="Times New Roman" w:cs="Arial"/>
              </w:rPr>
              <w:t xml:space="preserve">settings </w:t>
            </w:r>
            <w:r w:rsidRPr="0097180F">
              <w:rPr>
                <w:rFonts w:eastAsia="Times New Roman" w:cs="Arial"/>
              </w:rPr>
              <w:t>with people with Autism, learning disabilities, or mental illness</w:t>
            </w:r>
          </w:p>
          <w:p w14:paraId="1EB38352" w14:textId="65F88D74" w:rsidR="005565F5" w:rsidRPr="005565F5" w:rsidRDefault="0095201E" w:rsidP="005565F5">
            <w:pPr>
              <w:pStyle w:val="ListParagraph"/>
              <w:numPr>
                <w:ilvl w:val="0"/>
                <w:numId w:val="11"/>
              </w:numPr>
              <w:spacing w:before="120" w:after="120" w:line="240" w:lineRule="auto"/>
              <w:ind w:left="459" w:hanging="283"/>
              <w:rPr>
                <w:rFonts w:eastAsia="Times New Roman" w:cs="Arial"/>
              </w:rPr>
            </w:pPr>
            <w:r>
              <w:rPr>
                <w:rFonts w:eastAsia="Times New Roman" w:cs="Arial"/>
              </w:rPr>
              <w:t>Over 2 years m</w:t>
            </w:r>
            <w:r w:rsidR="005565F5" w:rsidRPr="005565F5">
              <w:rPr>
                <w:rFonts w:eastAsia="Times New Roman" w:cs="Arial"/>
              </w:rPr>
              <w:t xml:space="preserve">anaging / supervising staff performance </w:t>
            </w:r>
          </w:p>
          <w:p w14:paraId="67C1A845" w14:textId="77777777" w:rsidR="005565F5" w:rsidRPr="005565F5" w:rsidRDefault="005565F5" w:rsidP="005565F5">
            <w:pPr>
              <w:pStyle w:val="ListParagraph"/>
              <w:numPr>
                <w:ilvl w:val="0"/>
                <w:numId w:val="11"/>
              </w:numPr>
              <w:spacing w:before="120" w:after="120" w:line="240" w:lineRule="auto"/>
              <w:ind w:left="459" w:hanging="283"/>
              <w:rPr>
                <w:rFonts w:eastAsia="Times New Roman" w:cs="Arial"/>
              </w:rPr>
            </w:pPr>
            <w:r w:rsidRPr="005565F5">
              <w:rPr>
                <w:rFonts w:eastAsia="Times New Roman" w:cs="Arial"/>
              </w:rPr>
              <w:t>Managing finances</w:t>
            </w:r>
          </w:p>
          <w:p w14:paraId="0B6143D9" w14:textId="77777777" w:rsidR="005565F5" w:rsidRDefault="005565F5" w:rsidP="005565F5">
            <w:pPr>
              <w:pStyle w:val="ListParagraph"/>
              <w:numPr>
                <w:ilvl w:val="0"/>
                <w:numId w:val="11"/>
              </w:numPr>
              <w:spacing w:before="120" w:after="120" w:line="240" w:lineRule="auto"/>
              <w:ind w:left="459" w:hanging="283"/>
              <w:rPr>
                <w:rFonts w:eastAsia="Times New Roman" w:cs="Arial"/>
              </w:rPr>
            </w:pPr>
            <w:r w:rsidRPr="005565F5">
              <w:rPr>
                <w:rFonts w:eastAsia="Times New Roman" w:cs="Arial"/>
              </w:rPr>
              <w:t>Managing relationships with stakeholders such as funders and regulators</w:t>
            </w:r>
          </w:p>
          <w:p w14:paraId="2D749B13" w14:textId="77777777" w:rsidR="00584C4D" w:rsidRPr="005565F5" w:rsidRDefault="00584C4D" w:rsidP="005565F5">
            <w:pPr>
              <w:pStyle w:val="ListParagraph"/>
              <w:numPr>
                <w:ilvl w:val="0"/>
                <w:numId w:val="11"/>
              </w:numPr>
              <w:spacing w:before="120" w:after="120" w:line="240" w:lineRule="auto"/>
              <w:ind w:left="459" w:hanging="283"/>
              <w:rPr>
                <w:rFonts w:eastAsia="Times New Roman" w:cs="Arial"/>
              </w:rPr>
            </w:pPr>
            <w:r>
              <w:rPr>
                <w:rFonts w:eastAsia="Times New Roman" w:cs="Arial"/>
              </w:rPr>
              <w:lastRenderedPageBreak/>
              <w:t>Experience of supporting people who present with behaviours of concern</w:t>
            </w:r>
          </w:p>
          <w:p w14:paraId="6D6DE710" w14:textId="77777777" w:rsidR="005565F5" w:rsidRPr="005565F5" w:rsidRDefault="005565F5" w:rsidP="005565F5">
            <w:pPr>
              <w:spacing w:before="120" w:after="120" w:line="240" w:lineRule="auto"/>
              <w:ind w:left="459" w:hanging="283"/>
              <w:rPr>
                <w:rFonts w:eastAsia="Times New Roman" w:cs="Arial"/>
              </w:rPr>
            </w:pPr>
          </w:p>
        </w:tc>
        <w:tc>
          <w:tcPr>
            <w:tcW w:w="4111" w:type="dxa"/>
          </w:tcPr>
          <w:p w14:paraId="2153F021" w14:textId="2A0FCB76" w:rsidR="005565F5" w:rsidRPr="0095201E" w:rsidRDefault="005565F5" w:rsidP="0095201E">
            <w:pPr>
              <w:pStyle w:val="ListParagraph"/>
              <w:numPr>
                <w:ilvl w:val="0"/>
                <w:numId w:val="11"/>
              </w:numPr>
              <w:spacing w:before="120" w:after="120" w:line="240" w:lineRule="auto"/>
              <w:ind w:left="459" w:hanging="283"/>
              <w:rPr>
                <w:rFonts w:eastAsia="Times New Roman" w:cs="Arial"/>
              </w:rPr>
            </w:pPr>
            <w:r w:rsidRPr="0095201E">
              <w:rPr>
                <w:rFonts w:eastAsia="Times New Roman" w:cs="Arial"/>
              </w:rPr>
              <w:lastRenderedPageBreak/>
              <w:t>Experience in Supporting people with Autism</w:t>
            </w:r>
          </w:p>
          <w:p w14:paraId="2C2FEBDE" w14:textId="77777777" w:rsidR="005565F5" w:rsidRPr="005565F5" w:rsidRDefault="005565F5" w:rsidP="005565F5">
            <w:pPr>
              <w:pStyle w:val="ListParagraph"/>
              <w:numPr>
                <w:ilvl w:val="0"/>
                <w:numId w:val="11"/>
              </w:numPr>
              <w:spacing w:before="120" w:after="120" w:line="240" w:lineRule="auto"/>
              <w:ind w:left="459" w:hanging="283"/>
              <w:rPr>
                <w:rFonts w:eastAsia="Times New Roman" w:cs="Arial"/>
              </w:rPr>
            </w:pPr>
            <w:r w:rsidRPr="005565F5">
              <w:rPr>
                <w:rFonts w:eastAsia="Times New Roman" w:cs="Arial"/>
              </w:rPr>
              <w:t>Creatively implementing person centred approaches</w:t>
            </w:r>
          </w:p>
        </w:tc>
      </w:tr>
      <w:tr w:rsidR="005565F5" w:rsidRPr="00672385" w14:paraId="3BAD2921" w14:textId="77777777" w:rsidTr="005565F5">
        <w:tc>
          <w:tcPr>
            <w:tcW w:w="1809" w:type="dxa"/>
            <w:shd w:val="clear" w:color="auto" w:fill="D99594" w:themeFill="accent2" w:themeFillTint="99"/>
          </w:tcPr>
          <w:p w14:paraId="3B02AF9E" w14:textId="77777777" w:rsidR="005565F5" w:rsidRPr="005565F5" w:rsidRDefault="005565F5" w:rsidP="005565F5">
            <w:pPr>
              <w:spacing w:before="120" w:after="120" w:line="240" w:lineRule="auto"/>
              <w:jc w:val="center"/>
              <w:rPr>
                <w:rFonts w:eastAsia="Times New Roman" w:cs="Arial"/>
                <w:b/>
                <w:bCs/>
              </w:rPr>
            </w:pPr>
          </w:p>
          <w:p w14:paraId="71180B8D" w14:textId="77777777" w:rsidR="005565F5" w:rsidRPr="005565F5" w:rsidRDefault="005565F5" w:rsidP="005565F5">
            <w:pPr>
              <w:spacing w:before="120" w:after="120" w:line="240" w:lineRule="auto"/>
              <w:jc w:val="center"/>
              <w:rPr>
                <w:rFonts w:eastAsia="Times New Roman" w:cs="Arial"/>
                <w:b/>
                <w:bCs/>
              </w:rPr>
            </w:pPr>
          </w:p>
          <w:p w14:paraId="4280012E" w14:textId="77777777" w:rsidR="005565F5" w:rsidRPr="005565F5" w:rsidRDefault="005565F5" w:rsidP="005565F5">
            <w:pPr>
              <w:spacing w:before="120" w:after="120" w:line="240" w:lineRule="auto"/>
              <w:jc w:val="center"/>
              <w:rPr>
                <w:rFonts w:eastAsia="Times New Roman" w:cs="Arial"/>
                <w:b/>
                <w:bCs/>
              </w:rPr>
            </w:pPr>
          </w:p>
          <w:p w14:paraId="43BA1D59" w14:textId="77777777" w:rsidR="005565F5" w:rsidRPr="005565F5" w:rsidRDefault="005565F5" w:rsidP="005565F5">
            <w:pPr>
              <w:spacing w:before="120" w:after="120" w:line="240" w:lineRule="auto"/>
              <w:jc w:val="center"/>
              <w:rPr>
                <w:rFonts w:eastAsia="Times New Roman" w:cs="Arial"/>
                <w:b/>
                <w:bCs/>
              </w:rPr>
            </w:pPr>
            <w:r w:rsidRPr="005565F5">
              <w:rPr>
                <w:rFonts w:eastAsia="Times New Roman" w:cs="Arial"/>
                <w:b/>
                <w:bCs/>
              </w:rPr>
              <w:t>Personal Qualities</w:t>
            </w:r>
          </w:p>
        </w:tc>
        <w:tc>
          <w:tcPr>
            <w:tcW w:w="3544" w:type="dxa"/>
          </w:tcPr>
          <w:p w14:paraId="5604BECA" w14:textId="77777777" w:rsidR="005565F5" w:rsidRPr="005565F5" w:rsidRDefault="005565F5" w:rsidP="005565F5">
            <w:pPr>
              <w:pStyle w:val="ListParagraph"/>
              <w:numPr>
                <w:ilvl w:val="0"/>
                <w:numId w:val="11"/>
              </w:numPr>
              <w:spacing w:before="120" w:after="120" w:line="240" w:lineRule="auto"/>
              <w:ind w:left="459" w:hanging="283"/>
              <w:rPr>
                <w:rFonts w:eastAsia="Times New Roman" w:cs="Arial"/>
              </w:rPr>
            </w:pPr>
            <w:r w:rsidRPr="005565F5">
              <w:rPr>
                <w:rFonts w:eastAsia="Times New Roman" w:cs="Arial"/>
              </w:rPr>
              <w:t>Strong leadership personality with a natural ability to positively shape the work of others</w:t>
            </w:r>
          </w:p>
          <w:p w14:paraId="0F1834F6" w14:textId="77777777" w:rsidR="005565F5" w:rsidRPr="005565F5" w:rsidRDefault="005565F5" w:rsidP="005565F5">
            <w:pPr>
              <w:pStyle w:val="ListParagraph"/>
              <w:numPr>
                <w:ilvl w:val="0"/>
                <w:numId w:val="11"/>
              </w:numPr>
              <w:spacing w:before="120" w:after="120" w:line="240" w:lineRule="auto"/>
              <w:ind w:left="459" w:hanging="283"/>
              <w:rPr>
                <w:rFonts w:eastAsia="Times New Roman" w:cs="Arial"/>
              </w:rPr>
            </w:pPr>
            <w:r w:rsidRPr="005565F5">
              <w:rPr>
                <w:rFonts w:eastAsia="Times New Roman" w:cs="Arial"/>
              </w:rPr>
              <w:t>Commitment to high quality teamwork</w:t>
            </w:r>
          </w:p>
          <w:p w14:paraId="2EB47239" w14:textId="77777777" w:rsidR="005565F5" w:rsidRPr="005565F5" w:rsidRDefault="005565F5" w:rsidP="005565F5">
            <w:pPr>
              <w:pStyle w:val="ListParagraph"/>
              <w:numPr>
                <w:ilvl w:val="0"/>
                <w:numId w:val="11"/>
              </w:numPr>
              <w:spacing w:before="120" w:after="120" w:line="240" w:lineRule="auto"/>
              <w:ind w:left="459" w:hanging="283"/>
              <w:rPr>
                <w:rFonts w:eastAsia="Times New Roman" w:cs="Arial"/>
              </w:rPr>
            </w:pPr>
            <w:r w:rsidRPr="005565F5">
              <w:rPr>
                <w:rFonts w:eastAsia="Times New Roman" w:cs="Arial"/>
              </w:rPr>
              <w:t>Initiative</w:t>
            </w:r>
          </w:p>
          <w:p w14:paraId="5B8EB8AA" w14:textId="77777777" w:rsidR="005565F5" w:rsidRPr="005565F5" w:rsidRDefault="005565F5" w:rsidP="005565F5">
            <w:pPr>
              <w:pStyle w:val="ListParagraph"/>
              <w:numPr>
                <w:ilvl w:val="0"/>
                <w:numId w:val="11"/>
              </w:numPr>
              <w:spacing w:before="120" w:after="120" w:line="240" w:lineRule="auto"/>
              <w:ind w:left="459" w:hanging="283"/>
              <w:rPr>
                <w:rFonts w:eastAsia="Times New Roman" w:cs="Arial"/>
              </w:rPr>
            </w:pPr>
            <w:r w:rsidRPr="005565F5">
              <w:rPr>
                <w:rFonts w:eastAsia="Times New Roman" w:cs="Arial"/>
              </w:rPr>
              <w:t xml:space="preserve">Able to work flexibly across a </w:t>
            </w:r>
            <w:proofErr w:type="gramStart"/>
            <w:r w:rsidRPr="005565F5">
              <w:rPr>
                <w:rFonts w:eastAsia="Times New Roman" w:cs="Arial"/>
              </w:rPr>
              <w:t>seven day</w:t>
            </w:r>
            <w:proofErr w:type="gramEnd"/>
            <w:r w:rsidRPr="005565F5">
              <w:rPr>
                <w:rFonts w:eastAsia="Times New Roman" w:cs="Arial"/>
              </w:rPr>
              <w:t xml:space="preserve"> rota to meet the needs of the service</w:t>
            </w:r>
          </w:p>
          <w:p w14:paraId="0D4F484C" w14:textId="77777777" w:rsidR="005565F5" w:rsidRPr="005565F5" w:rsidRDefault="005565F5" w:rsidP="005565F5">
            <w:pPr>
              <w:spacing w:before="120" w:after="120" w:line="240" w:lineRule="auto"/>
              <w:ind w:left="459" w:hanging="283"/>
              <w:rPr>
                <w:rFonts w:eastAsia="Times New Roman" w:cs="Arial"/>
              </w:rPr>
            </w:pPr>
          </w:p>
        </w:tc>
        <w:tc>
          <w:tcPr>
            <w:tcW w:w="4111" w:type="dxa"/>
          </w:tcPr>
          <w:p w14:paraId="35954CB9" w14:textId="77777777" w:rsidR="005565F5" w:rsidRPr="005565F5" w:rsidRDefault="005565F5" w:rsidP="005565F5">
            <w:pPr>
              <w:spacing w:before="120" w:after="120" w:line="240" w:lineRule="auto"/>
              <w:rPr>
                <w:rFonts w:eastAsia="Times New Roman" w:cs="Arial"/>
              </w:rPr>
            </w:pPr>
          </w:p>
        </w:tc>
      </w:tr>
      <w:tr w:rsidR="005565F5" w:rsidRPr="00672385" w14:paraId="56638149" w14:textId="77777777" w:rsidTr="005565F5">
        <w:tc>
          <w:tcPr>
            <w:tcW w:w="1809" w:type="dxa"/>
            <w:tcBorders>
              <w:bottom w:val="single" w:sz="4" w:space="0" w:color="auto"/>
            </w:tcBorders>
            <w:shd w:val="clear" w:color="auto" w:fill="D99594" w:themeFill="accent2" w:themeFillTint="99"/>
          </w:tcPr>
          <w:p w14:paraId="7D0F9B3F" w14:textId="77777777" w:rsidR="005565F5" w:rsidRPr="005565F5" w:rsidRDefault="005565F5" w:rsidP="005565F5">
            <w:pPr>
              <w:spacing w:before="120" w:after="120" w:line="240" w:lineRule="auto"/>
              <w:jc w:val="center"/>
              <w:rPr>
                <w:rFonts w:eastAsia="Times New Roman" w:cs="Arial"/>
                <w:b/>
                <w:bCs/>
              </w:rPr>
            </w:pPr>
            <w:r w:rsidRPr="005565F5">
              <w:rPr>
                <w:rFonts w:eastAsia="Times New Roman" w:cs="Arial"/>
                <w:b/>
                <w:bCs/>
              </w:rPr>
              <w:t>Other</w:t>
            </w:r>
          </w:p>
        </w:tc>
        <w:tc>
          <w:tcPr>
            <w:tcW w:w="3544" w:type="dxa"/>
          </w:tcPr>
          <w:p w14:paraId="5AC3ABEF" w14:textId="77777777" w:rsidR="005565F5" w:rsidRDefault="005565F5" w:rsidP="005565F5">
            <w:pPr>
              <w:pStyle w:val="ListParagraph"/>
              <w:numPr>
                <w:ilvl w:val="0"/>
                <w:numId w:val="11"/>
              </w:numPr>
              <w:spacing w:before="120" w:after="120" w:line="240" w:lineRule="auto"/>
              <w:ind w:left="459" w:hanging="283"/>
              <w:rPr>
                <w:rFonts w:eastAsia="Times New Roman" w:cs="Arial"/>
              </w:rPr>
            </w:pPr>
            <w:r w:rsidRPr="005565F5">
              <w:rPr>
                <w:rFonts w:eastAsia="Times New Roman" w:cs="Arial"/>
              </w:rPr>
              <w:t xml:space="preserve">Car owner with </w:t>
            </w:r>
            <w:proofErr w:type="gramStart"/>
            <w:r w:rsidRPr="005565F5">
              <w:rPr>
                <w:rFonts w:eastAsia="Times New Roman" w:cs="Arial"/>
              </w:rPr>
              <w:t>a  full</w:t>
            </w:r>
            <w:proofErr w:type="gramEnd"/>
            <w:r w:rsidRPr="005565F5">
              <w:rPr>
                <w:rFonts w:eastAsia="Times New Roman" w:cs="Arial"/>
              </w:rPr>
              <w:t xml:space="preserve"> manual driving licence</w:t>
            </w:r>
          </w:p>
          <w:p w14:paraId="1FA7C6F8" w14:textId="77777777" w:rsidR="00584C4D" w:rsidRPr="005565F5" w:rsidRDefault="00584C4D" w:rsidP="005565F5">
            <w:pPr>
              <w:pStyle w:val="ListParagraph"/>
              <w:numPr>
                <w:ilvl w:val="0"/>
                <w:numId w:val="11"/>
              </w:numPr>
              <w:spacing w:before="120" w:after="120" w:line="240" w:lineRule="auto"/>
              <w:ind w:left="459" w:hanging="283"/>
              <w:rPr>
                <w:rFonts w:eastAsia="Times New Roman" w:cs="Arial"/>
              </w:rPr>
            </w:pPr>
            <w:r>
              <w:rPr>
                <w:rFonts w:eastAsia="Times New Roman" w:cs="Arial"/>
              </w:rPr>
              <w:t>Ability to undertake on call duties on a rota basis</w:t>
            </w:r>
          </w:p>
        </w:tc>
        <w:tc>
          <w:tcPr>
            <w:tcW w:w="4111" w:type="dxa"/>
          </w:tcPr>
          <w:p w14:paraId="0288D517" w14:textId="77777777" w:rsidR="005565F5" w:rsidRPr="005565F5" w:rsidRDefault="005565F5" w:rsidP="005565F5">
            <w:pPr>
              <w:spacing w:before="120" w:after="120" w:line="240" w:lineRule="auto"/>
              <w:ind w:left="176"/>
              <w:rPr>
                <w:rFonts w:eastAsia="Times New Roman" w:cs="Arial"/>
              </w:rPr>
            </w:pPr>
          </w:p>
        </w:tc>
      </w:tr>
    </w:tbl>
    <w:p w14:paraId="4263B4A0" w14:textId="77777777" w:rsidR="005565F5" w:rsidRPr="00672385" w:rsidRDefault="005565F5" w:rsidP="005565F5">
      <w:pPr>
        <w:jc w:val="center"/>
        <w:rPr>
          <w:b/>
          <w:sz w:val="24"/>
          <w:szCs w:val="24"/>
        </w:rPr>
      </w:pPr>
    </w:p>
    <w:p w14:paraId="06152636" w14:textId="77777777" w:rsidR="005565F5" w:rsidRPr="00672385" w:rsidRDefault="005565F5" w:rsidP="005565F5">
      <w:pPr>
        <w:rPr>
          <w:sz w:val="24"/>
          <w:szCs w:val="24"/>
        </w:rPr>
      </w:pPr>
    </w:p>
    <w:p w14:paraId="74678F0D" w14:textId="77777777" w:rsidR="005565F5" w:rsidRPr="00672385" w:rsidRDefault="005565F5" w:rsidP="005565F5">
      <w:pPr>
        <w:rPr>
          <w:sz w:val="24"/>
          <w:szCs w:val="24"/>
        </w:rPr>
      </w:pPr>
    </w:p>
    <w:p w14:paraId="43E7D0B8" w14:textId="77777777" w:rsidR="005565F5" w:rsidRPr="00A64588" w:rsidRDefault="005565F5" w:rsidP="005565F5"/>
    <w:p w14:paraId="2F3F0B5F" w14:textId="77777777" w:rsidR="00674E61" w:rsidRDefault="00674E61"/>
    <w:sectPr w:rsidR="00674E61" w:rsidSect="00505577">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735D" w14:textId="77777777" w:rsidR="00A06A67" w:rsidRDefault="00A06A67" w:rsidP="00F8088A">
      <w:pPr>
        <w:spacing w:after="0" w:line="240" w:lineRule="auto"/>
      </w:pPr>
      <w:r>
        <w:separator/>
      </w:r>
    </w:p>
  </w:endnote>
  <w:endnote w:type="continuationSeparator" w:id="0">
    <w:p w14:paraId="45338688" w14:textId="77777777" w:rsidR="00A06A67" w:rsidRDefault="00A06A67" w:rsidP="00F8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177B6" w14:textId="77777777" w:rsidR="00A06A67" w:rsidRDefault="00A06A67" w:rsidP="00F8088A">
      <w:pPr>
        <w:spacing w:after="0" w:line="240" w:lineRule="auto"/>
      </w:pPr>
      <w:r>
        <w:separator/>
      </w:r>
    </w:p>
  </w:footnote>
  <w:footnote w:type="continuationSeparator" w:id="0">
    <w:p w14:paraId="5027F656" w14:textId="77777777" w:rsidR="00A06A67" w:rsidRDefault="00A06A67" w:rsidP="00F80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E3D"/>
    <w:multiLevelType w:val="hybridMultilevel"/>
    <w:tmpl w:val="C776AF34"/>
    <w:lvl w:ilvl="0" w:tplc="A042A5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66323B"/>
    <w:multiLevelType w:val="hybridMultilevel"/>
    <w:tmpl w:val="A43C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10267"/>
    <w:multiLevelType w:val="hybridMultilevel"/>
    <w:tmpl w:val="44722C84"/>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5B7837"/>
    <w:multiLevelType w:val="hybridMultilevel"/>
    <w:tmpl w:val="63D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57F5E"/>
    <w:multiLevelType w:val="hybridMultilevel"/>
    <w:tmpl w:val="6CA2E3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B4859"/>
    <w:multiLevelType w:val="hybridMultilevel"/>
    <w:tmpl w:val="C178D084"/>
    <w:lvl w:ilvl="0" w:tplc="7F8E11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24F04"/>
    <w:multiLevelType w:val="hybridMultilevel"/>
    <w:tmpl w:val="45B82320"/>
    <w:lvl w:ilvl="0" w:tplc="8D9E8424">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F1419E"/>
    <w:multiLevelType w:val="hybridMultilevel"/>
    <w:tmpl w:val="7756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61501"/>
    <w:multiLevelType w:val="hybridMultilevel"/>
    <w:tmpl w:val="08A895B4"/>
    <w:lvl w:ilvl="0" w:tplc="79E6C794">
      <w:start w:val="1"/>
      <w:numFmt w:val="bullet"/>
      <w:lvlText w:val=""/>
      <w:lvlJc w:val="left"/>
      <w:pPr>
        <w:tabs>
          <w:tab w:val="num" w:pos="360"/>
        </w:tabs>
        <w:ind w:left="360" w:hanging="360"/>
      </w:pPr>
      <w:rPr>
        <w:rFonts w:ascii="Symbol" w:hAnsi="Symbol" w:hint="default"/>
      </w:rPr>
    </w:lvl>
    <w:lvl w:ilvl="1" w:tplc="61F20AAE">
      <w:start w:val="1"/>
      <w:numFmt w:val="bullet"/>
      <w:lvlText w:val=""/>
      <w:lvlJc w:val="left"/>
      <w:pPr>
        <w:tabs>
          <w:tab w:val="num" w:pos="1080"/>
        </w:tabs>
        <w:ind w:left="1080" w:hanging="360"/>
      </w:pPr>
      <w:rPr>
        <w:rFonts w:ascii="Symbol" w:hAnsi="Symbol" w:hint="default"/>
        <w:sz w:val="24"/>
        <w:szCs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6EA3F6F"/>
    <w:multiLevelType w:val="hybridMultilevel"/>
    <w:tmpl w:val="69845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FB4D0B"/>
    <w:multiLevelType w:val="hybridMultilevel"/>
    <w:tmpl w:val="FAAE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46363"/>
    <w:multiLevelType w:val="hybridMultilevel"/>
    <w:tmpl w:val="9274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C7D89"/>
    <w:multiLevelType w:val="hybridMultilevel"/>
    <w:tmpl w:val="756E7D66"/>
    <w:lvl w:ilvl="0" w:tplc="3A46F6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503C10"/>
    <w:multiLevelType w:val="hybridMultilevel"/>
    <w:tmpl w:val="DB1A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C6B93"/>
    <w:multiLevelType w:val="hybridMultilevel"/>
    <w:tmpl w:val="545A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871A6"/>
    <w:multiLevelType w:val="hybridMultilevel"/>
    <w:tmpl w:val="8ECE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5276F7"/>
    <w:multiLevelType w:val="hybridMultilevel"/>
    <w:tmpl w:val="E4B810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7A53728"/>
    <w:multiLevelType w:val="hybridMultilevel"/>
    <w:tmpl w:val="5F965E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89C4284"/>
    <w:multiLevelType w:val="hybridMultilevel"/>
    <w:tmpl w:val="E522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FB56E5"/>
    <w:multiLevelType w:val="hybridMultilevel"/>
    <w:tmpl w:val="BB4E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8A6AE6"/>
    <w:multiLevelType w:val="hybridMultilevel"/>
    <w:tmpl w:val="AE600960"/>
    <w:lvl w:ilvl="0" w:tplc="79E6C79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976B52"/>
    <w:multiLevelType w:val="hybridMultilevel"/>
    <w:tmpl w:val="BDE0F1A8"/>
    <w:lvl w:ilvl="0" w:tplc="D1E252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DC95266"/>
    <w:multiLevelType w:val="hybridMultilevel"/>
    <w:tmpl w:val="D14A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12"/>
  </w:num>
  <w:num w:numId="5">
    <w:abstractNumId w:val="10"/>
  </w:num>
  <w:num w:numId="6">
    <w:abstractNumId w:val="8"/>
  </w:num>
  <w:num w:numId="7">
    <w:abstractNumId w:val="6"/>
  </w:num>
  <w:num w:numId="8">
    <w:abstractNumId w:val="20"/>
  </w:num>
  <w:num w:numId="9">
    <w:abstractNumId w:val="4"/>
  </w:num>
  <w:num w:numId="10">
    <w:abstractNumId w:val="1"/>
  </w:num>
  <w:num w:numId="11">
    <w:abstractNumId w:val="16"/>
  </w:num>
  <w:num w:numId="12">
    <w:abstractNumId w:val="0"/>
  </w:num>
  <w:num w:numId="13">
    <w:abstractNumId w:val="5"/>
  </w:num>
  <w:num w:numId="14">
    <w:abstractNumId w:val="18"/>
  </w:num>
  <w:num w:numId="15">
    <w:abstractNumId w:val="21"/>
  </w:num>
  <w:num w:numId="16">
    <w:abstractNumId w:val="19"/>
  </w:num>
  <w:num w:numId="17">
    <w:abstractNumId w:val="17"/>
  </w:num>
  <w:num w:numId="18">
    <w:abstractNumId w:val="15"/>
  </w:num>
  <w:num w:numId="19">
    <w:abstractNumId w:val="11"/>
  </w:num>
  <w:num w:numId="20">
    <w:abstractNumId w:val="22"/>
  </w:num>
  <w:num w:numId="21">
    <w:abstractNumId w:val="14"/>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93"/>
    <w:rsid w:val="0004308C"/>
    <w:rsid w:val="00061BA9"/>
    <w:rsid w:val="00083522"/>
    <w:rsid w:val="001515B2"/>
    <w:rsid w:val="00157C62"/>
    <w:rsid w:val="001A5A16"/>
    <w:rsid w:val="001D3D2B"/>
    <w:rsid w:val="002158CA"/>
    <w:rsid w:val="00263EFB"/>
    <w:rsid w:val="00265C48"/>
    <w:rsid w:val="002A4456"/>
    <w:rsid w:val="00311E18"/>
    <w:rsid w:val="00320A20"/>
    <w:rsid w:val="00332863"/>
    <w:rsid w:val="00340B3D"/>
    <w:rsid w:val="00357B6B"/>
    <w:rsid w:val="00365685"/>
    <w:rsid w:val="0038498C"/>
    <w:rsid w:val="003B0778"/>
    <w:rsid w:val="003E021B"/>
    <w:rsid w:val="004855B7"/>
    <w:rsid w:val="004C77AE"/>
    <w:rsid w:val="005031F6"/>
    <w:rsid w:val="00505577"/>
    <w:rsid w:val="005171AA"/>
    <w:rsid w:val="005565F5"/>
    <w:rsid w:val="0056510C"/>
    <w:rsid w:val="00584C4D"/>
    <w:rsid w:val="005F0650"/>
    <w:rsid w:val="006167C2"/>
    <w:rsid w:val="00641602"/>
    <w:rsid w:val="00644672"/>
    <w:rsid w:val="006674C2"/>
    <w:rsid w:val="00674E61"/>
    <w:rsid w:val="00683627"/>
    <w:rsid w:val="006A564C"/>
    <w:rsid w:val="006B066D"/>
    <w:rsid w:val="006C34B8"/>
    <w:rsid w:val="006D1B1A"/>
    <w:rsid w:val="006F3D4C"/>
    <w:rsid w:val="00747536"/>
    <w:rsid w:val="0078160E"/>
    <w:rsid w:val="0079441F"/>
    <w:rsid w:val="007959F5"/>
    <w:rsid w:val="007E1E5C"/>
    <w:rsid w:val="007F1BBA"/>
    <w:rsid w:val="008957C0"/>
    <w:rsid w:val="008B1AF8"/>
    <w:rsid w:val="008C1310"/>
    <w:rsid w:val="008E6E84"/>
    <w:rsid w:val="009044CC"/>
    <w:rsid w:val="00940C86"/>
    <w:rsid w:val="0095048B"/>
    <w:rsid w:val="0095201E"/>
    <w:rsid w:val="0097180F"/>
    <w:rsid w:val="009761AA"/>
    <w:rsid w:val="0098709A"/>
    <w:rsid w:val="009A0FC3"/>
    <w:rsid w:val="009A1EEA"/>
    <w:rsid w:val="009A774F"/>
    <w:rsid w:val="009E6270"/>
    <w:rsid w:val="00A06A67"/>
    <w:rsid w:val="00A14C5E"/>
    <w:rsid w:val="00A22812"/>
    <w:rsid w:val="00AD1693"/>
    <w:rsid w:val="00AE47A0"/>
    <w:rsid w:val="00AF5936"/>
    <w:rsid w:val="00B04CC8"/>
    <w:rsid w:val="00BA03F8"/>
    <w:rsid w:val="00BB7426"/>
    <w:rsid w:val="00BE0ED1"/>
    <w:rsid w:val="00BE72B5"/>
    <w:rsid w:val="00BE7B8B"/>
    <w:rsid w:val="00BF7AF7"/>
    <w:rsid w:val="00C74BBD"/>
    <w:rsid w:val="00C82F00"/>
    <w:rsid w:val="00CA2AB5"/>
    <w:rsid w:val="00D07071"/>
    <w:rsid w:val="00D72405"/>
    <w:rsid w:val="00DC3D7B"/>
    <w:rsid w:val="00E03497"/>
    <w:rsid w:val="00E73717"/>
    <w:rsid w:val="00E946CD"/>
    <w:rsid w:val="00EA6210"/>
    <w:rsid w:val="00F0270B"/>
    <w:rsid w:val="00F14B78"/>
    <w:rsid w:val="00F8088A"/>
    <w:rsid w:val="00F81A0A"/>
    <w:rsid w:val="00FB4631"/>
    <w:rsid w:val="00FC7207"/>
    <w:rsid w:val="00FF4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1C39"/>
  <w15:docId w15:val="{C029655A-B6C6-431A-A265-55170A72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6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693"/>
    <w:pPr>
      <w:ind w:left="720"/>
      <w:contextualSpacing/>
    </w:pPr>
  </w:style>
  <w:style w:type="character" w:customStyle="1" w:styleId="apple-converted-space">
    <w:name w:val="apple-converted-space"/>
    <w:rsid w:val="00AD1693"/>
  </w:style>
  <w:style w:type="table" w:customStyle="1" w:styleId="TableGrid1">
    <w:name w:val="Table Grid1"/>
    <w:basedOn w:val="TableNormal"/>
    <w:next w:val="TableGrid"/>
    <w:uiPriority w:val="59"/>
    <w:rsid w:val="00674E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88A"/>
    <w:rPr>
      <w:rFonts w:ascii="Tahoma" w:hAnsi="Tahoma" w:cs="Tahoma"/>
      <w:sz w:val="16"/>
      <w:szCs w:val="16"/>
    </w:rPr>
  </w:style>
  <w:style w:type="paragraph" w:styleId="Header">
    <w:name w:val="header"/>
    <w:basedOn w:val="Normal"/>
    <w:link w:val="HeaderChar"/>
    <w:uiPriority w:val="99"/>
    <w:unhideWhenUsed/>
    <w:rsid w:val="00F80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88A"/>
  </w:style>
  <w:style w:type="paragraph" w:styleId="Footer">
    <w:name w:val="footer"/>
    <w:basedOn w:val="Normal"/>
    <w:link w:val="FooterChar"/>
    <w:uiPriority w:val="99"/>
    <w:unhideWhenUsed/>
    <w:rsid w:val="00F80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88A"/>
  </w:style>
  <w:style w:type="paragraph" w:styleId="Revision">
    <w:name w:val="Revision"/>
    <w:hidden/>
    <w:uiPriority w:val="99"/>
    <w:semiHidden/>
    <w:rsid w:val="00B04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Sanghera</dc:creator>
  <cp:lastModifiedBy>Serena Sanghera</cp:lastModifiedBy>
  <cp:revision>3</cp:revision>
  <cp:lastPrinted>2018-10-15T09:35:00Z</cp:lastPrinted>
  <dcterms:created xsi:type="dcterms:W3CDTF">2021-09-22T10:04:00Z</dcterms:created>
  <dcterms:modified xsi:type="dcterms:W3CDTF">2021-11-08T20:49:00Z</dcterms:modified>
</cp:coreProperties>
</file>